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AE2" w:rsidRDefault="00171AE2" w:rsidP="00171AE2">
      <w:pPr>
        <w:spacing w:line="360" w:lineRule="auto"/>
        <w:jc w:val="center"/>
        <w:rPr>
          <w:rFonts w:eastAsia="黑体"/>
          <w:b/>
          <w:sz w:val="32"/>
        </w:rPr>
      </w:pPr>
      <w:bookmarkStart w:id="0" w:name="_GoBack"/>
      <w:r>
        <w:rPr>
          <w:rFonts w:eastAsia="黑体" w:hint="eastAsia"/>
          <w:b/>
          <w:sz w:val="32"/>
        </w:rPr>
        <w:t>大唐电信科技股份有限公司股东大会议事规则</w:t>
      </w:r>
    </w:p>
    <w:bookmarkEnd w:id="0"/>
    <w:p w:rsidR="00171AE2" w:rsidRDefault="00171AE2" w:rsidP="00171AE2">
      <w:pPr>
        <w:spacing w:line="360" w:lineRule="auto"/>
        <w:jc w:val="center"/>
        <w:rPr>
          <w:rFonts w:eastAsia="黑体"/>
          <w:b/>
          <w:sz w:val="28"/>
        </w:rPr>
      </w:pPr>
    </w:p>
    <w:p w:rsidR="00171AE2" w:rsidRDefault="00171AE2" w:rsidP="00171AE2">
      <w:pPr>
        <w:spacing w:line="360" w:lineRule="auto"/>
        <w:jc w:val="center"/>
        <w:rPr>
          <w:rFonts w:eastAsia="黑体"/>
          <w:b/>
          <w:sz w:val="24"/>
        </w:rPr>
      </w:pPr>
      <w:r>
        <w:rPr>
          <w:rFonts w:eastAsia="黑体" w:hint="eastAsia"/>
          <w:b/>
          <w:sz w:val="28"/>
        </w:rPr>
        <w:t>第一章</w:t>
      </w:r>
      <w:r>
        <w:rPr>
          <w:rFonts w:eastAsia="黑体" w:hint="eastAsia"/>
          <w:b/>
          <w:sz w:val="28"/>
        </w:rPr>
        <w:t xml:space="preserve">  </w:t>
      </w:r>
      <w:r>
        <w:rPr>
          <w:rFonts w:eastAsia="黑体" w:hint="eastAsia"/>
          <w:b/>
          <w:sz w:val="28"/>
        </w:rPr>
        <w:t>总则</w:t>
      </w:r>
      <w:r>
        <w:rPr>
          <w:rFonts w:eastAsia="黑体" w:hint="eastAsia"/>
          <w:b/>
          <w:sz w:val="28"/>
        </w:rPr>
        <w:br/>
      </w:r>
    </w:p>
    <w:p w:rsidR="00171AE2" w:rsidRDefault="00171AE2" w:rsidP="00171AE2">
      <w:pPr>
        <w:spacing w:line="360" w:lineRule="auto"/>
        <w:rPr>
          <w:sz w:val="24"/>
        </w:rPr>
      </w:pPr>
      <w:r>
        <w:rPr>
          <w:rFonts w:hint="eastAsia"/>
          <w:sz w:val="24"/>
        </w:rPr>
        <w:t xml:space="preserve">      </w:t>
      </w:r>
      <w:r>
        <w:rPr>
          <w:rFonts w:hint="eastAsia"/>
          <w:b/>
          <w:sz w:val="24"/>
        </w:rPr>
        <w:t>第一条</w:t>
      </w:r>
      <w:r>
        <w:rPr>
          <w:rFonts w:hint="eastAsia"/>
          <w:b/>
          <w:sz w:val="24"/>
        </w:rPr>
        <w:t xml:space="preserve">  </w:t>
      </w:r>
      <w:r>
        <w:rPr>
          <w:rFonts w:hint="eastAsia"/>
          <w:sz w:val="24"/>
        </w:rPr>
        <w:t>为进一步明确股东大会的职责权限，规范其运作程序，充分发挥股东大会的作用，根据《中华人民共和国公司法》（以下简称《公司法》）、《大唐电信科技股份有限公司章程》（以下简称《公司章程》）和《上市公司股东大会规则》以及其他相关法规及规范性文件的规定，制定本《议事规则》。</w:t>
      </w:r>
    </w:p>
    <w:p w:rsidR="00171AE2" w:rsidRDefault="00171AE2" w:rsidP="00171AE2">
      <w:pPr>
        <w:spacing w:line="360" w:lineRule="auto"/>
        <w:jc w:val="center"/>
        <w:rPr>
          <w:b/>
          <w:sz w:val="24"/>
        </w:rPr>
      </w:pPr>
    </w:p>
    <w:p w:rsidR="00171AE2" w:rsidRDefault="00171AE2" w:rsidP="00171AE2">
      <w:pPr>
        <w:spacing w:line="360" w:lineRule="auto"/>
        <w:jc w:val="center"/>
        <w:rPr>
          <w:rFonts w:eastAsia="黑体"/>
          <w:b/>
          <w:sz w:val="28"/>
        </w:rPr>
      </w:pPr>
      <w:r>
        <w:rPr>
          <w:rFonts w:eastAsia="黑体" w:hint="eastAsia"/>
          <w:b/>
          <w:sz w:val="28"/>
        </w:rPr>
        <w:t>第二章</w:t>
      </w:r>
      <w:r>
        <w:rPr>
          <w:rFonts w:eastAsia="黑体" w:hint="eastAsia"/>
          <w:b/>
          <w:sz w:val="28"/>
        </w:rPr>
        <w:t xml:space="preserve">  </w:t>
      </w:r>
      <w:r>
        <w:rPr>
          <w:rFonts w:eastAsia="黑体" w:hint="eastAsia"/>
          <w:b/>
          <w:sz w:val="28"/>
        </w:rPr>
        <w:t>股东及控股股东</w:t>
      </w:r>
    </w:p>
    <w:p w:rsidR="00171AE2" w:rsidRDefault="00171AE2" w:rsidP="00171AE2">
      <w:pPr>
        <w:spacing w:line="360" w:lineRule="auto"/>
        <w:ind w:firstLineChars="200" w:firstLine="480"/>
        <w:rPr>
          <w:rFonts w:ascii="宋体" w:hAnsi="宋体"/>
          <w:sz w:val="24"/>
        </w:rPr>
      </w:pPr>
      <w:r>
        <w:rPr>
          <w:rFonts w:hint="eastAsia"/>
          <w:sz w:val="24"/>
        </w:rPr>
        <w:br/>
      </w:r>
      <w:r>
        <w:rPr>
          <w:rFonts w:hint="eastAsia"/>
          <w:b/>
          <w:sz w:val="24"/>
        </w:rPr>
        <w:t>        </w:t>
      </w:r>
      <w:r>
        <w:rPr>
          <w:rFonts w:hint="eastAsia"/>
          <w:b/>
          <w:sz w:val="24"/>
        </w:rPr>
        <w:t>第二条</w:t>
      </w:r>
      <w:r>
        <w:rPr>
          <w:rFonts w:hint="eastAsia"/>
          <w:b/>
          <w:sz w:val="24"/>
        </w:rPr>
        <w:t xml:space="preserve">  </w:t>
      </w:r>
      <w:r>
        <w:rPr>
          <w:rFonts w:hint="eastAsia"/>
          <w:sz w:val="24"/>
        </w:rPr>
        <w:t>公司股东为依法持有公司股份的法人和自然人。</w:t>
      </w:r>
      <w:r>
        <w:rPr>
          <w:rFonts w:ascii="宋体" w:hAnsi="宋体" w:hint="eastAsia"/>
          <w:sz w:val="24"/>
        </w:rPr>
        <w:t>股东按其所持有股份种类享有权利、承担义务；持有同一种类股份的股东，享有同等权利、承担同种义务。</w:t>
      </w:r>
      <w:r>
        <w:rPr>
          <w:rFonts w:hint="eastAsia"/>
          <w:sz w:val="24"/>
        </w:rPr>
        <w:br/>
        <w:t xml:space="preserve">      </w:t>
      </w:r>
      <w:r>
        <w:rPr>
          <w:rFonts w:hint="eastAsia"/>
          <w:b/>
          <w:sz w:val="24"/>
        </w:rPr>
        <w:t>第三条</w:t>
      </w:r>
      <w:r>
        <w:rPr>
          <w:rFonts w:hint="eastAsia"/>
          <w:b/>
          <w:sz w:val="24"/>
        </w:rPr>
        <w:t xml:space="preserve">  </w:t>
      </w:r>
      <w:r>
        <w:rPr>
          <w:rFonts w:hint="eastAsia"/>
          <w:sz w:val="24"/>
        </w:rPr>
        <w:t>公司依据中国证券登记结算有限责任公司上海分公司提供的凭证建立股东名册，股东名册是证明股东持有公司股份的充分证据。</w:t>
      </w:r>
      <w:r>
        <w:rPr>
          <w:rFonts w:hint="eastAsia"/>
          <w:sz w:val="24"/>
        </w:rPr>
        <w:br/>
        <w:t xml:space="preserve">      </w:t>
      </w:r>
      <w:r>
        <w:rPr>
          <w:rFonts w:hint="eastAsia"/>
          <w:b/>
          <w:sz w:val="24"/>
        </w:rPr>
        <w:t>第四条</w:t>
      </w:r>
      <w:r>
        <w:rPr>
          <w:rFonts w:hint="eastAsia"/>
          <w:sz w:val="24"/>
        </w:rPr>
        <w:t xml:space="preserve">  </w:t>
      </w:r>
      <w:r>
        <w:rPr>
          <w:rFonts w:hint="eastAsia"/>
          <w:sz w:val="24"/>
        </w:rPr>
        <w:t>公司召开股东大会、分配股利、清算及从事其他需要确认股权的行为时，由董事会或股东大会召集人确定股权登记日，股权登记日收市后登记在册的股东为享有相关权益的股东。</w:t>
      </w:r>
      <w:r>
        <w:rPr>
          <w:rFonts w:hint="eastAsia"/>
          <w:sz w:val="24"/>
        </w:rPr>
        <w:br/>
        <w:t xml:space="preserve">      </w:t>
      </w:r>
      <w:r>
        <w:rPr>
          <w:rFonts w:hint="eastAsia"/>
          <w:b/>
          <w:sz w:val="24"/>
        </w:rPr>
        <w:t>第五条</w:t>
      </w:r>
      <w:r>
        <w:rPr>
          <w:rFonts w:hint="eastAsia"/>
          <w:sz w:val="24"/>
        </w:rPr>
        <w:t xml:space="preserve">  </w:t>
      </w:r>
      <w:r>
        <w:rPr>
          <w:rFonts w:hint="eastAsia"/>
          <w:sz w:val="24"/>
        </w:rPr>
        <w:t>公司股东享有下列权利：</w:t>
      </w:r>
      <w:r>
        <w:rPr>
          <w:rFonts w:hint="eastAsia"/>
          <w:sz w:val="24"/>
        </w:rPr>
        <w:br/>
        <w:t xml:space="preserve">      </w:t>
      </w:r>
      <w:r>
        <w:rPr>
          <w:rFonts w:ascii="宋体" w:hAnsi="宋体"/>
          <w:sz w:val="24"/>
        </w:rPr>
        <w:t>（一）依照其所持有的股份份额获得股利和其他形式的利益分配；</w:t>
      </w:r>
    </w:p>
    <w:p w:rsidR="00171AE2" w:rsidRDefault="00171AE2" w:rsidP="00171AE2">
      <w:pPr>
        <w:spacing w:line="360" w:lineRule="auto"/>
        <w:ind w:firstLineChars="200" w:firstLine="480"/>
        <w:rPr>
          <w:rFonts w:ascii="宋体" w:hAnsi="宋体"/>
          <w:sz w:val="24"/>
        </w:rPr>
      </w:pPr>
      <w:r>
        <w:rPr>
          <w:rFonts w:ascii="宋体" w:hAnsi="宋体"/>
          <w:sz w:val="24"/>
        </w:rPr>
        <w:t>（二）依法请求、召集、主持、参加或者委派股东代理人参加股东大会，并行使相应的表决权；</w:t>
      </w:r>
    </w:p>
    <w:p w:rsidR="00171AE2" w:rsidRDefault="00171AE2" w:rsidP="00171AE2">
      <w:pPr>
        <w:spacing w:line="360" w:lineRule="auto"/>
        <w:ind w:firstLineChars="200" w:firstLine="480"/>
        <w:rPr>
          <w:rFonts w:ascii="宋体" w:hAnsi="宋体"/>
          <w:sz w:val="24"/>
        </w:rPr>
      </w:pPr>
      <w:r>
        <w:rPr>
          <w:rFonts w:ascii="宋体" w:hAnsi="宋体"/>
          <w:sz w:val="24"/>
        </w:rPr>
        <w:t>（三）对公司的经营进行监督，提出建议或者质询；</w:t>
      </w:r>
    </w:p>
    <w:p w:rsidR="00171AE2" w:rsidRDefault="00171AE2" w:rsidP="00171AE2">
      <w:pPr>
        <w:spacing w:line="360" w:lineRule="auto"/>
        <w:ind w:firstLineChars="200" w:firstLine="480"/>
        <w:rPr>
          <w:rFonts w:ascii="宋体" w:hAnsi="宋体"/>
          <w:sz w:val="24"/>
        </w:rPr>
      </w:pPr>
      <w:r>
        <w:rPr>
          <w:rFonts w:ascii="宋体" w:hAnsi="宋体"/>
          <w:sz w:val="24"/>
        </w:rPr>
        <w:t>（四）依照法律、行政法规及公司章程的规定转让、赠与或质押其所持有的股份；</w:t>
      </w:r>
    </w:p>
    <w:p w:rsidR="00171AE2" w:rsidRDefault="00171AE2" w:rsidP="00171AE2">
      <w:pPr>
        <w:spacing w:line="360" w:lineRule="auto"/>
        <w:ind w:firstLineChars="200" w:firstLine="480"/>
        <w:rPr>
          <w:rFonts w:ascii="宋体" w:hAnsi="宋体"/>
          <w:sz w:val="24"/>
        </w:rPr>
      </w:pPr>
      <w:r>
        <w:rPr>
          <w:rFonts w:ascii="宋体" w:hAnsi="宋体"/>
          <w:sz w:val="24"/>
        </w:rPr>
        <w:t>（五）查阅公司章程、股东名册、公司债券存根、股东大会会议记录、董事会会议决议、监事会会议决议、财务会计报告；</w:t>
      </w:r>
    </w:p>
    <w:p w:rsidR="00171AE2" w:rsidRDefault="00171AE2" w:rsidP="00171AE2">
      <w:pPr>
        <w:spacing w:line="360" w:lineRule="auto"/>
        <w:ind w:firstLineChars="200" w:firstLine="480"/>
        <w:rPr>
          <w:rFonts w:ascii="宋体" w:hAnsi="宋体"/>
          <w:sz w:val="24"/>
        </w:rPr>
      </w:pPr>
      <w:r>
        <w:rPr>
          <w:rFonts w:ascii="宋体" w:hAnsi="宋体"/>
          <w:sz w:val="24"/>
        </w:rPr>
        <w:lastRenderedPageBreak/>
        <w:t>（六）公司终止或者清算时，按其所持有的股份份额参加公司剩余财产的分配；</w:t>
      </w:r>
    </w:p>
    <w:p w:rsidR="00171AE2" w:rsidRDefault="00171AE2" w:rsidP="00171AE2">
      <w:pPr>
        <w:spacing w:line="360" w:lineRule="auto"/>
        <w:ind w:firstLineChars="200" w:firstLine="480"/>
        <w:rPr>
          <w:rFonts w:ascii="宋体" w:hAnsi="宋体"/>
          <w:sz w:val="24"/>
        </w:rPr>
      </w:pPr>
      <w:r>
        <w:rPr>
          <w:rFonts w:ascii="宋体" w:hAnsi="宋体"/>
          <w:sz w:val="24"/>
        </w:rPr>
        <w:t>（七）对股东大会作出的公司合并、分立决议持异议的股东，要求公司收购其股份；</w:t>
      </w:r>
    </w:p>
    <w:p w:rsidR="00171AE2" w:rsidRDefault="00171AE2" w:rsidP="00171AE2">
      <w:pPr>
        <w:spacing w:line="360" w:lineRule="auto"/>
        <w:ind w:firstLineChars="200" w:firstLine="480"/>
        <w:rPr>
          <w:rFonts w:ascii="宋体" w:hAnsi="宋体"/>
          <w:sz w:val="24"/>
        </w:rPr>
      </w:pPr>
      <w:r>
        <w:rPr>
          <w:rFonts w:ascii="宋体" w:hAnsi="宋体"/>
          <w:sz w:val="24"/>
        </w:rPr>
        <w:t>（八）法律、行政法规、部门规章</w:t>
      </w:r>
      <w:r>
        <w:rPr>
          <w:rFonts w:ascii="宋体" w:hAnsi="宋体" w:hint="eastAsia"/>
          <w:sz w:val="24"/>
        </w:rPr>
        <w:t>以及《公司</w:t>
      </w:r>
      <w:r>
        <w:rPr>
          <w:rFonts w:ascii="宋体" w:hAnsi="宋体"/>
          <w:sz w:val="24"/>
        </w:rPr>
        <w:t>章程</w:t>
      </w:r>
      <w:r>
        <w:rPr>
          <w:rFonts w:ascii="宋体" w:hAnsi="宋体" w:hint="eastAsia"/>
          <w:sz w:val="24"/>
        </w:rPr>
        <w:t>》</w:t>
      </w:r>
      <w:r>
        <w:rPr>
          <w:rFonts w:ascii="宋体" w:hAnsi="宋体"/>
          <w:sz w:val="24"/>
        </w:rPr>
        <w:t>规定的其他权利。</w:t>
      </w:r>
      <w:r>
        <w:rPr>
          <w:rFonts w:hint="eastAsia"/>
          <w:sz w:val="24"/>
        </w:rPr>
        <w:br/>
        <w:t xml:space="preserve">      </w:t>
      </w:r>
      <w:r>
        <w:rPr>
          <w:rFonts w:hint="eastAsia"/>
          <w:b/>
          <w:sz w:val="24"/>
        </w:rPr>
        <w:t>第六条</w:t>
      </w:r>
      <w:r>
        <w:rPr>
          <w:rFonts w:hint="eastAsia"/>
          <w:sz w:val="24"/>
        </w:rPr>
        <w:t xml:space="preserve">  </w:t>
      </w:r>
      <w:r>
        <w:rPr>
          <w:rFonts w:hint="eastAsia"/>
          <w:sz w:val="24"/>
        </w:rPr>
        <w:t>股东提出查阅前条所述有关信息或者索取资料时，应当向公司提供证明其持有公司股份的种类以及持股数量的书面文件，公司经核实股东身份后按照股东的要求予以提供。</w:t>
      </w:r>
      <w:r>
        <w:rPr>
          <w:rFonts w:hint="eastAsia"/>
          <w:sz w:val="24"/>
        </w:rPr>
        <w:br/>
        <w:t xml:space="preserve">      </w:t>
      </w:r>
      <w:r>
        <w:rPr>
          <w:rFonts w:hint="eastAsia"/>
          <w:b/>
          <w:sz w:val="24"/>
        </w:rPr>
        <w:t>第七条</w:t>
      </w:r>
      <w:r>
        <w:rPr>
          <w:rFonts w:hint="eastAsia"/>
          <w:b/>
          <w:sz w:val="24"/>
        </w:rPr>
        <w:t xml:space="preserve">  </w:t>
      </w:r>
      <w:r>
        <w:rPr>
          <w:rFonts w:ascii="宋体" w:hAnsi="宋体"/>
          <w:sz w:val="24"/>
        </w:rPr>
        <w:t>公司股东大会、董事会决议内容违反法律、行政法规的，股东有权请求人民法院认定无效。股东大会、董事会的会议召集程序、表决方式违反法律、行政法规或者</w:t>
      </w:r>
      <w:r>
        <w:rPr>
          <w:rFonts w:ascii="宋体" w:hAnsi="宋体" w:hint="eastAsia"/>
          <w:sz w:val="24"/>
        </w:rPr>
        <w:t>公司</w:t>
      </w:r>
      <w:r>
        <w:rPr>
          <w:rFonts w:ascii="宋体" w:hAnsi="宋体"/>
          <w:sz w:val="24"/>
        </w:rPr>
        <w:t>章程，或者决议内容违反</w:t>
      </w:r>
      <w:r>
        <w:rPr>
          <w:rFonts w:ascii="宋体" w:hAnsi="宋体" w:hint="eastAsia"/>
          <w:sz w:val="24"/>
        </w:rPr>
        <w:t>公司</w:t>
      </w:r>
      <w:r>
        <w:rPr>
          <w:rFonts w:ascii="宋体" w:hAnsi="宋体"/>
          <w:sz w:val="24"/>
        </w:rPr>
        <w:t>章程的，股东有权自决议作出之日起</w:t>
      </w:r>
      <w:r>
        <w:rPr>
          <w:rFonts w:ascii="宋体" w:hAnsi="宋体" w:hint="eastAsia"/>
          <w:sz w:val="24"/>
        </w:rPr>
        <w:t>60</w:t>
      </w:r>
      <w:r>
        <w:rPr>
          <w:rFonts w:ascii="宋体" w:hAnsi="宋体"/>
          <w:sz w:val="24"/>
        </w:rPr>
        <w:t>日内，请求人民法院撤销。</w:t>
      </w:r>
      <w:r>
        <w:rPr>
          <w:rFonts w:hint="eastAsia"/>
          <w:sz w:val="24"/>
        </w:rPr>
        <w:br/>
        <w:t xml:space="preserve">      </w:t>
      </w:r>
      <w:r>
        <w:rPr>
          <w:rFonts w:hint="eastAsia"/>
          <w:b/>
          <w:sz w:val="24"/>
        </w:rPr>
        <w:t>第八条</w:t>
      </w:r>
      <w:r>
        <w:rPr>
          <w:rFonts w:hint="eastAsia"/>
          <w:sz w:val="24"/>
        </w:rPr>
        <w:t xml:space="preserve">   </w:t>
      </w:r>
      <w:r>
        <w:rPr>
          <w:rFonts w:ascii="宋体" w:hAnsi="宋体"/>
          <w:sz w:val="24"/>
        </w:rPr>
        <w:t>董事、高级管理人员执行公司职务时违反法律、行政法规或者本章程的规定，给公司造成损失的，连续</w:t>
      </w:r>
      <w:r>
        <w:rPr>
          <w:rFonts w:ascii="宋体" w:hAnsi="宋体" w:hint="eastAsia"/>
          <w:sz w:val="24"/>
        </w:rPr>
        <w:t>180</w:t>
      </w:r>
      <w:r>
        <w:rPr>
          <w:rFonts w:ascii="宋体" w:hAnsi="宋体"/>
          <w:sz w:val="24"/>
        </w:rPr>
        <w:t>日以上单独或合并持有公司</w:t>
      </w:r>
      <w:r>
        <w:rPr>
          <w:rFonts w:ascii="宋体" w:hAnsi="宋体" w:hint="eastAsia"/>
          <w:sz w:val="24"/>
        </w:rPr>
        <w:t>1%</w:t>
      </w:r>
      <w:r>
        <w:rPr>
          <w:rFonts w:ascii="宋体" w:hAnsi="宋体"/>
          <w:sz w:val="24"/>
        </w:rPr>
        <w:t>以上股份的股东有权书面请求监事会向人民法院提起诉讼；监事会执行公司职务时违反法律、行政法规或者本章程的规定，给公司造成损失的，股东可以书面请求董事会向人民法院提起诉讼。</w:t>
      </w:r>
    </w:p>
    <w:p w:rsidR="00171AE2" w:rsidRDefault="00171AE2" w:rsidP="00171AE2">
      <w:pPr>
        <w:spacing w:line="360" w:lineRule="auto"/>
        <w:ind w:firstLineChars="200" w:firstLine="480"/>
        <w:rPr>
          <w:rFonts w:ascii="宋体" w:hAnsi="宋体"/>
          <w:sz w:val="24"/>
        </w:rPr>
      </w:pPr>
      <w:r>
        <w:rPr>
          <w:rFonts w:ascii="宋体" w:hAnsi="宋体"/>
          <w:sz w:val="24"/>
        </w:rPr>
        <w:t>监事会、董事会收到前款规定的股东书面请求后拒绝提起诉讼，或者自收到请求之日起</w:t>
      </w:r>
      <w:r>
        <w:rPr>
          <w:rFonts w:ascii="宋体" w:hAnsi="宋体" w:hint="eastAsia"/>
          <w:sz w:val="24"/>
        </w:rPr>
        <w:t>30</w:t>
      </w:r>
      <w:r>
        <w:rPr>
          <w:rFonts w:ascii="宋体" w:hAnsi="宋体"/>
          <w:sz w:val="24"/>
        </w:rPr>
        <w:t>日内未提起诉讼，或者情况紧急、不立即提起诉讼将会使公司利益受到难以弥补的损害的，前款规定的股东有权为了公司的利益以自己的名义直接向人民法院提起诉讼。</w:t>
      </w:r>
    </w:p>
    <w:p w:rsidR="00171AE2" w:rsidRDefault="00171AE2" w:rsidP="00171AE2">
      <w:pPr>
        <w:spacing w:line="360" w:lineRule="auto"/>
        <w:ind w:firstLineChars="200" w:firstLine="480"/>
        <w:rPr>
          <w:rFonts w:ascii="宋体" w:hAnsi="宋体"/>
          <w:sz w:val="24"/>
        </w:rPr>
      </w:pPr>
      <w:r>
        <w:rPr>
          <w:rFonts w:ascii="宋体" w:hAnsi="宋体"/>
          <w:sz w:val="24"/>
        </w:rPr>
        <w:t>他人侵犯公司合法权益，给公司造成损失的，本条第一款规定的股东可以依照前两款的规定向人民法院提起诉讼。</w:t>
      </w:r>
    </w:p>
    <w:p w:rsidR="00171AE2" w:rsidRDefault="00171AE2" w:rsidP="00171AE2">
      <w:pPr>
        <w:spacing w:line="360" w:lineRule="auto"/>
        <w:ind w:firstLineChars="200" w:firstLine="480"/>
        <w:rPr>
          <w:sz w:val="24"/>
        </w:rPr>
      </w:pPr>
      <w:r>
        <w:rPr>
          <w:rFonts w:ascii="宋体" w:hAnsi="宋体"/>
          <w:sz w:val="24"/>
        </w:rPr>
        <w:t>董事、高级管理人员违反法律、行政法规或者本章程的规定，损害股东利益的，股东可以向人民法院提起诉讼。</w:t>
      </w:r>
    </w:p>
    <w:p w:rsidR="00171AE2" w:rsidRDefault="00171AE2" w:rsidP="00171AE2">
      <w:pPr>
        <w:spacing w:line="360" w:lineRule="auto"/>
        <w:ind w:firstLineChars="200" w:firstLine="482"/>
        <w:rPr>
          <w:rFonts w:ascii="宋体" w:hAnsi="宋体"/>
          <w:sz w:val="24"/>
        </w:rPr>
      </w:pPr>
      <w:r>
        <w:rPr>
          <w:rFonts w:hint="eastAsia"/>
          <w:b/>
          <w:sz w:val="24"/>
        </w:rPr>
        <w:t>第九条</w:t>
      </w:r>
      <w:r>
        <w:rPr>
          <w:rFonts w:hint="eastAsia"/>
          <w:sz w:val="24"/>
        </w:rPr>
        <w:t xml:space="preserve">  </w:t>
      </w:r>
      <w:r>
        <w:rPr>
          <w:rFonts w:hint="eastAsia"/>
          <w:sz w:val="24"/>
        </w:rPr>
        <w:t>公司股东承担下列义务：</w:t>
      </w:r>
      <w:r>
        <w:rPr>
          <w:rFonts w:hint="eastAsia"/>
          <w:sz w:val="24"/>
        </w:rPr>
        <w:br/>
        <w:t xml:space="preserve">      </w:t>
      </w:r>
      <w:r>
        <w:rPr>
          <w:rFonts w:eastAsia="方正仿宋简体"/>
          <w:sz w:val="24"/>
        </w:rPr>
        <w:t>（一）</w:t>
      </w:r>
      <w:r>
        <w:rPr>
          <w:rFonts w:ascii="宋体" w:hAnsi="宋体"/>
          <w:sz w:val="24"/>
        </w:rPr>
        <w:t>遵守法律、行政法规和</w:t>
      </w:r>
      <w:r>
        <w:rPr>
          <w:rFonts w:ascii="宋体" w:hAnsi="宋体" w:hint="eastAsia"/>
          <w:sz w:val="24"/>
        </w:rPr>
        <w:t>《公司</w:t>
      </w:r>
      <w:r>
        <w:rPr>
          <w:rFonts w:ascii="宋体" w:hAnsi="宋体"/>
          <w:sz w:val="24"/>
        </w:rPr>
        <w:t>章程</w:t>
      </w:r>
      <w:r>
        <w:rPr>
          <w:rFonts w:ascii="宋体" w:hAnsi="宋体" w:hint="eastAsia"/>
          <w:sz w:val="24"/>
        </w:rPr>
        <w:t>》</w:t>
      </w:r>
      <w:r>
        <w:rPr>
          <w:rFonts w:ascii="宋体" w:hAnsi="宋体"/>
          <w:sz w:val="24"/>
        </w:rPr>
        <w:t xml:space="preserve">； </w:t>
      </w:r>
    </w:p>
    <w:p w:rsidR="00171AE2" w:rsidRDefault="00171AE2" w:rsidP="00171AE2">
      <w:pPr>
        <w:spacing w:line="360" w:lineRule="auto"/>
        <w:ind w:firstLineChars="200" w:firstLine="480"/>
        <w:rPr>
          <w:rFonts w:ascii="宋体" w:hAnsi="宋体"/>
          <w:sz w:val="24"/>
        </w:rPr>
      </w:pPr>
      <w:r>
        <w:rPr>
          <w:rFonts w:ascii="宋体" w:hAnsi="宋体"/>
          <w:sz w:val="24"/>
        </w:rPr>
        <w:t>（二）依其所认购的股份和入股方式缴纳股金；</w:t>
      </w:r>
    </w:p>
    <w:p w:rsidR="00171AE2" w:rsidRDefault="00171AE2" w:rsidP="00171AE2">
      <w:pPr>
        <w:spacing w:line="360" w:lineRule="auto"/>
        <w:ind w:firstLineChars="200" w:firstLine="480"/>
        <w:rPr>
          <w:rFonts w:ascii="宋体" w:hAnsi="宋体"/>
          <w:sz w:val="24"/>
        </w:rPr>
      </w:pPr>
      <w:r>
        <w:rPr>
          <w:rFonts w:ascii="宋体" w:hAnsi="宋体"/>
          <w:sz w:val="24"/>
        </w:rPr>
        <w:t>（三）除法律、法规规定的情形外，不得退股；</w:t>
      </w:r>
    </w:p>
    <w:p w:rsidR="00171AE2" w:rsidRDefault="00171AE2" w:rsidP="00171AE2">
      <w:pPr>
        <w:spacing w:line="360" w:lineRule="auto"/>
        <w:ind w:firstLineChars="200" w:firstLine="480"/>
        <w:rPr>
          <w:rFonts w:ascii="宋体" w:hAnsi="宋体"/>
          <w:sz w:val="24"/>
        </w:rPr>
      </w:pPr>
      <w:r>
        <w:rPr>
          <w:rFonts w:ascii="宋体" w:hAnsi="宋体"/>
          <w:sz w:val="24"/>
        </w:rPr>
        <w:lastRenderedPageBreak/>
        <w:t>（四）不得滥用股东权利损害公司或者其他股东的利益；不得滥用公司法人独立地位和股东有限责任损害公司债权人的利益；</w:t>
      </w:r>
    </w:p>
    <w:p w:rsidR="00171AE2" w:rsidRDefault="00171AE2" w:rsidP="00171AE2">
      <w:pPr>
        <w:spacing w:line="360" w:lineRule="auto"/>
        <w:ind w:firstLineChars="200" w:firstLine="480"/>
        <w:rPr>
          <w:rFonts w:ascii="宋体" w:hAnsi="宋体"/>
          <w:sz w:val="24"/>
        </w:rPr>
      </w:pPr>
      <w:r>
        <w:rPr>
          <w:rFonts w:ascii="宋体" w:hAnsi="宋体"/>
          <w:sz w:val="24"/>
        </w:rPr>
        <w:t>公司股东滥用股东权利给公司或者其他股东造成损失的，应当依法承担赔偿责任。</w:t>
      </w:r>
    </w:p>
    <w:p w:rsidR="00171AE2" w:rsidRDefault="00171AE2" w:rsidP="00171AE2">
      <w:pPr>
        <w:spacing w:line="360" w:lineRule="auto"/>
        <w:ind w:firstLineChars="200" w:firstLine="480"/>
        <w:rPr>
          <w:rFonts w:ascii="宋体" w:hAnsi="宋体"/>
          <w:sz w:val="24"/>
        </w:rPr>
      </w:pPr>
      <w:r>
        <w:rPr>
          <w:rFonts w:ascii="宋体" w:hAnsi="宋体"/>
          <w:sz w:val="24"/>
        </w:rPr>
        <w:t>公司股东滥用公司法人独立地位和股东有限责任，逃避债务，严重损害公司债权人利益的，应当对公司债务承担连带责任。</w:t>
      </w:r>
    </w:p>
    <w:p w:rsidR="00171AE2" w:rsidRDefault="00171AE2" w:rsidP="00171AE2">
      <w:pPr>
        <w:tabs>
          <w:tab w:val="left" w:pos="360"/>
        </w:tabs>
        <w:spacing w:line="360" w:lineRule="auto"/>
        <w:ind w:firstLineChars="200" w:firstLine="480"/>
        <w:rPr>
          <w:sz w:val="24"/>
        </w:rPr>
      </w:pPr>
      <w:r>
        <w:rPr>
          <w:rFonts w:ascii="宋体" w:hAnsi="宋体"/>
          <w:sz w:val="24"/>
        </w:rPr>
        <w:t>（五）法律、行政法规及</w:t>
      </w:r>
      <w:r>
        <w:rPr>
          <w:rFonts w:ascii="宋体" w:hAnsi="宋体" w:hint="eastAsia"/>
          <w:sz w:val="24"/>
        </w:rPr>
        <w:t>《公司章</w:t>
      </w:r>
      <w:r>
        <w:rPr>
          <w:rFonts w:ascii="宋体" w:hAnsi="宋体"/>
          <w:sz w:val="24"/>
        </w:rPr>
        <w:t>程</w:t>
      </w:r>
      <w:r>
        <w:rPr>
          <w:rFonts w:ascii="宋体" w:hAnsi="宋体" w:hint="eastAsia"/>
          <w:sz w:val="24"/>
        </w:rPr>
        <w:t>》</w:t>
      </w:r>
      <w:r>
        <w:rPr>
          <w:rFonts w:ascii="宋体" w:hAnsi="宋体"/>
          <w:sz w:val="24"/>
        </w:rPr>
        <w:t>规定应当承担的其他义务。</w:t>
      </w:r>
      <w:r>
        <w:rPr>
          <w:rFonts w:hint="eastAsia"/>
          <w:sz w:val="24"/>
        </w:rPr>
        <w:br/>
        <w:t xml:space="preserve">      </w:t>
      </w:r>
      <w:r>
        <w:rPr>
          <w:rFonts w:hint="eastAsia"/>
          <w:b/>
          <w:sz w:val="24"/>
        </w:rPr>
        <w:t>第十条</w:t>
      </w:r>
      <w:r>
        <w:rPr>
          <w:rFonts w:hint="eastAsia"/>
          <w:sz w:val="24"/>
        </w:rPr>
        <w:t xml:space="preserve">  </w:t>
      </w:r>
      <w:r>
        <w:rPr>
          <w:rFonts w:hint="eastAsia"/>
          <w:sz w:val="24"/>
        </w:rPr>
        <w:t>持有公司百分之五以上有表决权股份的股东，将其持有的股份进行质押的，应当自该事实发生当日，向公司做出书面报告。</w:t>
      </w:r>
    </w:p>
    <w:p w:rsidR="00171AE2" w:rsidRDefault="00171AE2" w:rsidP="00171AE2">
      <w:pPr>
        <w:tabs>
          <w:tab w:val="left" w:pos="360"/>
        </w:tabs>
        <w:spacing w:line="360" w:lineRule="auto"/>
        <w:rPr>
          <w:sz w:val="24"/>
        </w:rPr>
      </w:pPr>
      <w:r>
        <w:rPr>
          <w:rFonts w:hint="eastAsia"/>
          <w:sz w:val="24"/>
        </w:rPr>
        <w:t xml:space="preserve">      </w:t>
      </w:r>
      <w:r>
        <w:rPr>
          <w:rFonts w:hint="eastAsia"/>
          <w:b/>
          <w:sz w:val="24"/>
        </w:rPr>
        <w:t>第十一条</w:t>
      </w:r>
      <w:r>
        <w:rPr>
          <w:rFonts w:hint="eastAsia"/>
          <w:sz w:val="24"/>
        </w:rPr>
        <w:t xml:space="preserve">  </w:t>
      </w:r>
      <w:r>
        <w:rPr>
          <w:rFonts w:hint="eastAsia"/>
          <w:sz w:val="24"/>
        </w:rPr>
        <w:t>公司股东不得以各种形式占用或转移公司的资金、资产及其他资源。</w:t>
      </w:r>
      <w:r>
        <w:rPr>
          <w:rFonts w:hint="eastAsia"/>
          <w:sz w:val="24"/>
        </w:rPr>
        <w:br/>
        <w:t xml:space="preserve">      </w:t>
      </w:r>
      <w:r>
        <w:rPr>
          <w:rFonts w:hint="eastAsia"/>
          <w:b/>
          <w:sz w:val="24"/>
        </w:rPr>
        <w:t>第十二条</w:t>
      </w:r>
      <w:r>
        <w:rPr>
          <w:rFonts w:hint="eastAsia"/>
          <w:sz w:val="24"/>
        </w:rPr>
        <w:t xml:space="preserve">  </w:t>
      </w:r>
      <w:r>
        <w:rPr>
          <w:rFonts w:hint="eastAsia"/>
          <w:sz w:val="24"/>
        </w:rPr>
        <w:t>公司的控股股东在行使表决权时，不得做出有损于公司和其他股东合法权益的决定。</w:t>
      </w:r>
      <w:r>
        <w:rPr>
          <w:rFonts w:ascii="宋体" w:hAnsi="宋体"/>
          <w:sz w:val="24"/>
        </w:rPr>
        <w:t>违反规定的，给公司造成损失的，应当承担赔偿责任。</w:t>
      </w:r>
      <w:r>
        <w:rPr>
          <w:rFonts w:hint="eastAsia"/>
          <w:sz w:val="24"/>
        </w:rPr>
        <w:br/>
        <w:t xml:space="preserve">      </w:t>
      </w:r>
      <w:r>
        <w:rPr>
          <w:rFonts w:hint="eastAsia"/>
          <w:b/>
          <w:sz w:val="24"/>
        </w:rPr>
        <w:t>第十三条</w:t>
      </w:r>
      <w:r>
        <w:rPr>
          <w:rFonts w:hint="eastAsia"/>
          <w:sz w:val="24"/>
        </w:rPr>
        <w:t xml:space="preserve">  </w:t>
      </w:r>
      <w:r>
        <w:rPr>
          <w:rFonts w:hint="eastAsia"/>
          <w:sz w:val="24"/>
        </w:rPr>
        <w:t>本《议事规则》所称“控股股东”</w:t>
      </w:r>
      <w:r>
        <w:rPr>
          <w:rFonts w:eastAsia="方正仿宋简体"/>
          <w:sz w:val="24"/>
        </w:rPr>
        <w:t>是指</w:t>
      </w:r>
      <w:r>
        <w:rPr>
          <w:rFonts w:eastAsia="方正仿宋简体"/>
          <w:kern w:val="0"/>
          <w:sz w:val="24"/>
        </w:rPr>
        <w:t>其持有的股份占公司股本总额</w:t>
      </w:r>
      <w:r>
        <w:rPr>
          <w:rFonts w:eastAsia="方正仿宋简体" w:hint="eastAsia"/>
          <w:kern w:val="0"/>
          <w:sz w:val="24"/>
        </w:rPr>
        <w:t>50%</w:t>
      </w:r>
      <w:r>
        <w:rPr>
          <w:rFonts w:eastAsia="方正仿宋简体"/>
          <w:kern w:val="0"/>
          <w:sz w:val="24"/>
        </w:rPr>
        <w:t>以上的股东；持有股份的比例虽然不足</w:t>
      </w:r>
      <w:r>
        <w:rPr>
          <w:rFonts w:eastAsia="方正仿宋简体" w:hint="eastAsia"/>
          <w:kern w:val="0"/>
          <w:sz w:val="24"/>
        </w:rPr>
        <w:t>50%</w:t>
      </w:r>
      <w:r>
        <w:rPr>
          <w:rFonts w:eastAsia="方正仿宋简体"/>
          <w:kern w:val="0"/>
          <w:sz w:val="24"/>
        </w:rPr>
        <w:t>，但依其持有的股份所享有的表决权已足以对股东大会的决议产生重大影响的股东</w:t>
      </w:r>
      <w:r>
        <w:rPr>
          <w:rFonts w:eastAsia="方正仿宋简体"/>
          <w:kern w:val="0"/>
        </w:rPr>
        <w:t>。</w:t>
      </w:r>
      <w:r>
        <w:rPr>
          <w:rFonts w:eastAsia="方正仿宋简体"/>
          <w:kern w:val="0"/>
          <w:sz w:val="24"/>
        </w:rPr>
        <w:t>实际控制人，是指虽不是公司的股东，但通过投资关系、协议或者其他安排，能够实际支配公司行为的</w:t>
      </w:r>
      <w:r>
        <w:rPr>
          <w:rFonts w:eastAsia="方正仿宋简体" w:hint="eastAsia"/>
          <w:kern w:val="0"/>
          <w:sz w:val="24"/>
        </w:rPr>
        <w:t>自然人或法</w:t>
      </w:r>
      <w:r>
        <w:rPr>
          <w:rFonts w:eastAsia="方正仿宋简体"/>
          <w:kern w:val="0"/>
          <w:sz w:val="24"/>
        </w:rPr>
        <w:t>人。</w:t>
      </w:r>
      <w:r>
        <w:rPr>
          <w:rFonts w:hint="eastAsia"/>
          <w:sz w:val="24"/>
        </w:rPr>
        <w:br/>
        <w:t xml:space="preserve">      </w:t>
      </w:r>
      <w:r>
        <w:rPr>
          <w:rFonts w:hint="eastAsia"/>
          <w:b/>
          <w:sz w:val="24"/>
        </w:rPr>
        <w:t>第十四条</w:t>
      </w:r>
      <w:r>
        <w:rPr>
          <w:rFonts w:hint="eastAsia"/>
          <w:sz w:val="24"/>
        </w:rPr>
        <w:t xml:space="preserve">  </w:t>
      </w:r>
      <w:r>
        <w:rPr>
          <w:rFonts w:hint="eastAsia"/>
          <w:sz w:val="24"/>
        </w:rPr>
        <w:t>控股股东对公司及其他股东负有诚信义务。控股股东对其投资的上市公司应严格按法律规定行使出资人的权利，不得利用其特殊地位谋取额外的利益。</w:t>
      </w:r>
      <w:r>
        <w:rPr>
          <w:rFonts w:hint="eastAsia"/>
          <w:sz w:val="24"/>
        </w:rPr>
        <w:br/>
        <w:t xml:space="preserve">      </w:t>
      </w:r>
      <w:r>
        <w:rPr>
          <w:rFonts w:hint="eastAsia"/>
          <w:b/>
          <w:sz w:val="24"/>
        </w:rPr>
        <w:t>第十五条</w:t>
      </w:r>
      <w:r>
        <w:rPr>
          <w:rFonts w:hint="eastAsia"/>
          <w:sz w:val="24"/>
        </w:rPr>
        <w:t xml:space="preserve">  </w:t>
      </w:r>
      <w:r>
        <w:rPr>
          <w:rFonts w:hint="eastAsia"/>
          <w:sz w:val="24"/>
        </w:rPr>
        <w:t>除自然人以外的控股股东应通过向公司股东大会派出股权代表行使股东权利，股权代表按照该控股股东的决定在股东大会上行使投票权。</w:t>
      </w:r>
      <w:r>
        <w:rPr>
          <w:rFonts w:hint="eastAsia"/>
          <w:sz w:val="24"/>
        </w:rPr>
        <w:br/>
        <w:t xml:space="preserve">      </w:t>
      </w:r>
      <w:r>
        <w:rPr>
          <w:rFonts w:hint="eastAsia"/>
          <w:b/>
          <w:sz w:val="24"/>
        </w:rPr>
        <w:t>第十六条</w:t>
      </w:r>
      <w:r>
        <w:rPr>
          <w:rFonts w:hint="eastAsia"/>
          <w:sz w:val="24"/>
        </w:rPr>
        <w:t xml:space="preserve">  </w:t>
      </w:r>
      <w:r>
        <w:rPr>
          <w:rFonts w:hint="eastAsia"/>
          <w:sz w:val="24"/>
        </w:rPr>
        <w:t>控股股东对公司董事、监事候选人的提名，要严格遵循法律、行政法规、公司章程规定的程序，不得对股东大会人事选举决议和董事会人事聘任决议履行批准手续，不得越过股东大会、董事会任免公司的高级管理人员。</w:t>
      </w:r>
      <w:r>
        <w:rPr>
          <w:rFonts w:hint="eastAsia"/>
          <w:sz w:val="24"/>
        </w:rPr>
        <w:br/>
      </w:r>
      <w:r>
        <w:rPr>
          <w:rFonts w:hint="eastAsia"/>
          <w:b/>
          <w:sz w:val="24"/>
        </w:rPr>
        <w:t xml:space="preserve">      </w:t>
      </w:r>
      <w:r>
        <w:rPr>
          <w:rFonts w:hint="eastAsia"/>
          <w:b/>
          <w:sz w:val="24"/>
        </w:rPr>
        <w:t>第十七条</w:t>
      </w:r>
      <w:r>
        <w:rPr>
          <w:rFonts w:hint="eastAsia"/>
          <w:sz w:val="24"/>
        </w:rPr>
        <w:t xml:space="preserve">  </w:t>
      </w:r>
      <w:r>
        <w:rPr>
          <w:rFonts w:hint="eastAsia"/>
          <w:sz w:val="24"/>
        </w:rPr>
        <w:t>公司的重大决策，应由股东大会依法做出。控股股东不得直接干预公司的决策及依法开展的生产经营活动，损害公司及其他股东的权益。控股股东不得利用其特殊地位要求公司为其提供额外的服务或承担额外的责任。</w:t>
      </w:r>
      <w:r>
        <w:rPr>
          <w:rFonts w:hint="eastAsia"/>
          <w:sz w:val="24"/>
        </w:rPr>
        <w:br/>
      </w:r>
      <w:r>
        <w:rPr>
          <w:rFonts w:hint="eastAsia"/>
          <w:sz w:val="24"/>
        </w:rPr>
        <w:lastRenderedPageBreak/>
        <w:t xml:space="preserve">      </w:t>
      </w:r>
      <w:r>
        <w:rPr>
          <w:rFonts w:hint="eastAsia"/>
          <w:b/>
          <w:sz w:val="24"/>
        </w:rPr>
        <w:t>第十八条</w:t>
      </w:r>
      <w:r>
        <w:rPr>
          <w:rFonts w:hint="eastAsia"/>
          <w:sz w:val="24"/>
        </w:rPr>
        <w:t xml:space="preserve">  </w:t>
      </w:r>
      <w:r>
        <w:rPr>
          <w:rFonts w:hint="eastAsia"/>
          <w:sz w:val="24"/>
        </w:rPr>
        <w:t>控股股东与公司应实行人员、资产、财务分开，各自独立核算、独立承担责任和风险。</w:t>
      </w:r>
      <w:r>
        <w:rPr>
          <w:rFonts w:hint="eastAsia"/>
          <w:sz w:val="24"/>
        </w:rPr>
        <w:br/>
      </w:r>
      <w:r>
        <w:rPr>
          <w:rFonts w:hint="eastAsia"/>
          <w:b/>
          <w:sz w:val="24"/>
        </w:rPr>
        <w:t xml:space="preserve">      </w:t>
      </w:r>
      <w:r>
        <w:rPr>
          <w:rFonts w:hint="eastAsia"/>
          <w:b/>
          <w:sz w:val="24"/>
        </w:rPr>
        <w:t>第十九条</w:t>
      </w:r>
      <w:r>
        <w:rPr>
          <w:rFonts w:hint="eastAsia"/>
          <w:sz w:val="24"/>
        </w:rPr>
        <w:t xml:space="preserve">  </w:t>
      </w:r>
      <w:r>
        <w:rPr>
          <w:rFonts w:hint="eastAsia"/>
          <w:sz w:val="24"/>
        </w:rPr>
        <w:t>控股股东高级管理人员兼任公司董事应通过股东大会等规定的程序，并保证有足够的时间和精力承担公司的工作。控股股东除董事之外的其他人员不得兼任上市公司执行人员（包括总经理、副总经理、财务负责人、营销负责人、董事会秘书和总法律顾问等）。</w:t>
      </w:r>
      <w:r>
        <w:rPr>
          <w:rFonts w:hint="eastAsia"/>
          <w:sz w:val="24"/>
        </w:rPr>
        <w:br/>
        <w:t xml:space="preserve">      </w:t>
      </w:r>
      <w:r>
        <w:rPr>
          <w:rFonts w:hint="eastAsia"/>
          <w:b/>
          <w:sz w:val="24"/>
        </w:rPr>
        <w:t>第二十条</w:t>
      </w:r>
      <w:r>
        <w:rPr>
          <w:rFonts w:hint="eastAsia"/>
          <w:sz w:val="24"/>
        </w:rPr>
        <w:t xml:space="preserve">  </w:t>
      </w:r>
      <w:r>
        <w:rPr>
          <w:rFonts w:hint="eastAsia"/>
          <w:sz w:val="24"/>
        </w:rPr>
        <w:t>控股股东不得干预公司内部机构的设立和运作。控股股东及其职能部门与公司及其职能部门之间没有上下级关系，不得向公司及其下属机构下达有关经营情况的指令或指示，也不得以其他形式影响其独立性。</w:t>
      </w:r>
    </w:p>
    <w:p w:rsidR="00171AE2" w:rsidRDefault="00171AE2" w:rsidP="00171AE2">
      <w:pPr>
        <w:tabs>
          <w:tab w:val="left" w:pos="360"/>
        </w:tabs>
        <w:spacing w:line="360" w:lineRule="auto"/>
        <w:rPr>
          <w:sz w:val="28"/>
        </w:rPr>
      </w:pPr>
    </w:p>
    <w:p w:rsidR="00171AE2" w:rsidRDefault="00171AE2" w:rsidP="00171AE2">
      <w:pPr>
        <w:tabs>
          <w:tab w:val="left" w:pos="360"/>
        </w:tabs>
        <w:spacing w:line="360" w:lineRule="auto"/>
        <w:ind w:firstLine="204"/>
        <w:jc w:val="center"/>
        <w:rPr>
          <w:rFonts w:eastAsia="黑体"/>
          <w:sz w:val="24"/>
        </w:rPr>
      </w:pPr>
      <w:r>
        <w:rPr>
          <w:rFonts w:eastAsia="黑体" w:hint="eastAsia"/>
          <w:b/>
          <w:sz w:val="28"/>
        </w:rPr>
        <w:t>第三章</w:t>
      </w:r>
      <w:r>
        <w:rPr>
          <w:rFonts w:eastAsia="黑体" w:hint="eastAsia"/>
          <w:b/>
          <w:sz w:val="28"/>
        </w:rPr>
        <w:t xml:space="preserve">  </w:t>
      </w:r>
      <w:r>
        <w:rPr>
          <w:rFonts w:eastAsia="黑体" w:hint="eastAsia"/>
          <w:b/>
          <w:sz w:val="28"/>
        </w:rPr>
        <w:t>股东大会的职权</w:t>
      </w:r>
      <w:r>
        <w:rPr>
          <w:rFonts w:eastAsia="黑体" w:hint="eastAsia"/>
          <w:sz w:val="28"/>
        </w:rPr>
        <w:br/>
      </w:r>
    </w:p>
    <w:p w:rsidR="00171AE2" w:rsidRDefault="00171AE2" w:rsidP="00171AE2">
      <w:pPr>
        <w:pStyle w:val="a5"/>
        <w:spacing w:line="360" w:lineRule="auto"/>
        <w:rPr>
          <w:sz w:val="24"/>
          <w:szCs w:val="24"/>
        </w:rPr>
      </w:pPr>
      <w:r>
        <w:rPr>
          <w:rFonts w:hint="eastAsia"/>
          <w:sz w:val="24"/>
        </w:rPr>
        <w:t>   </w:t>
      </w:r>
      <w:r>
        <w:rPr>
          <w:rFonts w:hint="eastAsia"/>
          <w:sz w:val="24"/>
        </w:rPr>
        <w:t xml:space="preserve">  </w:t>
      </w:r>
      <w:r>
        <w:rPr>
          <w:rFonts w:hint="eastAsia"/>
          <w:sz w:val="24"/>
        </w:rPr>
        <w:t> </w:t>
      </w:r>
      <w:r>
        <w:rPr>
          <w:rFonts w:hint="eastAsia"/>
          <w:b/>
          <w:sz w:val="24"/>
        </w:rPr>
        <w:t>第二十一条</w:t>
      </w:r>
      <w:r>
        <w:rPr>
          <w:rFonts w:hint="eastAsia"/>
          <w:sz w:val="24"/>
        </w:rPr>
        <w:t xml:space="preserve">  股东大会是公司的权力机构，是股东依法行使权力的主要途径。</w:t>
      </w:r>
      <w:r>
        <w:rPr>
          <w:rFonts w:hint="eastAsia"/>
          <w:sz w:val="24"/>
        </w:rPr>
        <w:br/>
      </w:r>
      <w:r>
        <w:rPr>
          <w:rFonts w:hint="eastAsia"/>
          <w:sz w:val="24"/>
        </w:rPr>
        <w:t>    </w:t>
      </w:r>
      <w:r>
        <w:rPr>
          <w:rFonts w:hint="eastAsia"/>
          <w:sz w:val="24"/>
        </w:rPr>
        <w:t xml:space="preserve">  </w:t>
      </w:r>
      <w:r>
        <w:rPr>
          <w:rFonts w:hint="eastAsia"/>
          <w:b/>
          <w:sz w:val="24"/>
        </w:rPr>
        <w:t>第二十二条</w:t>
      </w:r>
      <w:r>
        <w:rPr>
          <w:rFonts w:hint="eastAsia"/>
          <w:sz w:val="24"/>
        </w:rPr>
        <w:t xml:space="preserve">  股东大会是公司的权力机构，依法行使下列职权：</w:t>
      </w:r>
      <w:r>
        <w:rPr>
          <w:rFonts w:hint="eastAsia"/>
          <w:sz w:val="24"/>
        </w:rPr>
        <w:br/>
      </w:r>
      <w:r>
        <w:rPr>
          <w:rFonts w:hint="eastAsia"/>
          <w:sz w:val="24"/>
        </w:rPr>
        <w:t>    </w:t>
      </w:r>
      <w:r>
        <w:rPr>
          <w:rFonts w:hint="eastAsia"/>
          <w:sz w:val="24"/>
        </w:rPr>
        <w:t xml:space="preserve"> </w:t>
      </w:r>
      <w:r>
        <w:rPr>
          <w:rFonts w:hint="eastAsia"/>
          <w:sz w:val="24"/>
          <w:szCs w:val="24"/>
        </w:rPr>
        <w:t>（一）决定公司经营方针和投资计划；</w:t>
      </w:r>
    </w:p>
    <w:p w:rsidR="00171AE2" w:rsidRDefault="00171AE2" w:rsidP="00171AE2">
      <w:pPr>
        <w:pStyle w:val="a5"/>
        <w:spacing w:line="360" w:lineRule="auto"/>
        <w:rPr>
          <w:sz w:val="24"/>
          <w:szCs w:val="24"/>
        </w:rPr>
      </w:pPr>
      <w:r>
        <w:rPr>
          <w:sz w:val="24"/>
          <w:szCs w:val="24"/>
        </w:rPr>
        <w:t xml:space="preserve">   </w:t>
      </w:r>
      <w:r>
        <w:rPr>
          <w:rFonts w:hint="eastAsia"/>
          <w:sz w:val="24"/>
          <w:szCs w:val="24"/>
        </w:rPr>
        <w:t>（二）</w:t>
      </w:r>
      <w:r>
        <w:rPr>
          <w:rStyle w:val="da"/>
          <w:rFonts w:eastAsia="方正仿宋简体"/>
          <w:sz w:val="24"/>
          <w:szCs w:val="24"/>
        </w:rPr>
        <w:t>选举和更换</w:t>
      </w:r>
      <w:r>
        <w:rPr>
          <w:rStyle w:val="da"/>
          <w:rFonts w:eastAsia="方正仿宋简体"/>
          <w:bCs/>
          <w:sz w:val="24"/>
          <w:szCs w:val="24"/>
        </w:rPr>
        <w:t>非由职工代表担任的</w:t>
      </w:r>
      <w:r>
        <w:rPr>
          <w:rStyle w:val="da"/>
          <w:rFonts w:eastAsia="方正仿宋简体"/>
          <w:sz w:val="24"/>
          <w:szCs w:val="24"/>
        </w:rPr>
        <w:t>董事、监事，决定有关董事、监事的报酬事项</w:t>
      </w:r>
      <w:r>
        <w:rPr>
          <w:rStyle w:val="da"/>
          <w:rFonts w:eastAsia="方正仿宋简体"/>
        </w:rPr>
        <w:t>；</w:t>
      </w:r>
      <w:r>
        <w:rPr>
          <w:sz w:val="24"/>
          <w:szCs w:val="24"/>
        </w:rPr>
        <w:t xml:space="preserve"> </w:t>
      </w:r>
    </w:p>
    <w:p w:rsidR="00171AE2" w:rsidRDefault="00171AE2" w:rsidP="00171AE2">
      <w:pPr>
        <w:pStyle w:val="a5"/>
        <w:spacing w:line="360" w:lineRule="auto"/>
        <w:rPr>
          <w:sz w:val="24"/>
          <w:szCs w:val="24"/>
        </w:rPr>
      </w:pPr>
      <w:r>
        <w:rPr>
          <w:sz w:val="24"/>
          <w:szCs w:val="24"/>
        </w:rPr>
        <w:t xml:space="preserve">   </w:t>
      </w:r>
      <w:r>
        <w:rPr>
          <w:rFonts w:hint="eastAsia"/>
          <w:sz w:val="24"/>
          <w:szCs w:val="24"/>
        </w:rPr>
        <w:t>（三）审议批准董事会的报告；</w:t>
      </w:r>
    </w:p>
    <w:p w:rsidR="00171AE2" w:rsidRDefault="00171AE2" w:rsidP="00171AE2">
      <w:pPr>
        <w:pStyle w:val="a5"/>
        <w:spacing w:line="360" w:lineRule="auto"/>
        <w:rPr>
          <w:sz w:val="24"/>
          <w:szCs w:val="24"/>
        </w:rPr>
      </w:pPr>
      <w:r>
        <w:rPr>
          <w:sz w:val="24"/>
          <w:szCs w:val="24"/>
        </w:rPr>
        <w:t xml:space="preserve">   </w:t>
      </w:r>
      <w:r>
        <w:rPr>
          <w:rFonts w:hint="eastAsia"/>
          <w:sz w:val="24"/>
          <w:szCs w:val="24"/>
        </w:rPr>
        <w:t>（四）审议批准监事会的报告；</w:t>
      </w:r>
    </w:p>
    <w:p w:rsidR="00171AE2" w:rsidRDefault="00171AE2" w:rsidP="00171AE2">
      <w:pPr>
        <w:pStyle w:val="a5"/>
        <w:spacing w:line="360" w:lineRule="auto"/>
        <w:rPr>
          <w:sz w:val="24"/>
          <w:szCs w:val="24"/>
        </w:rPr>
      </w:pPr>
      <w:r>
        <w:rPr>
          <w:sz w:val="24"/>
          <w:szCs w:val="24"/>
        </w:rPr>
        <w:t xml:space="preserve">   </w:t>
      </w:r>
      <w:r>
        <w:rPr>
          <w:rFonts w:hint="eastAsia"/>
          <w:sz w:val="24"/>
          <w:szCs w:val="24"/>
        </w:rPr>
        <w:t>（五）审议批准公司的年度财务预算方案、决算方案；</w:t>
      </w:r>
    </w:p>
    <w:p w:rsidR="00171AE2" w:rsidRDefault="00171AE2" w:rsidP="00171AE2">
      <w:pPr>
        <w:pStyle w:val="a5"/>
        <w:spacing w:line="360" w:lineRule="auto"/>
        <w:rPr>
          <w:sz w:val="24"/>
          <w:szCs w:val="24"/>
        </w:rPr>
      </w:pPr>
      <w:r>
        <w:rPr>
          <w:sz w:val="24"/>
          <w:szCs w:val="24"/>
        </w:rPr>
        <w:t xml:space="preserve">   </w:t>
      </w:r>
      <w:r>
        <w:rPr>
          <w:rFonts w:hint="eastAsia"/>
          <w:sz w:val="24"/>
          <w:szCs w:val="24"/>
        </w:rPr>
        <w:t>（六）审议批准公司的利润分配方案和弥补亏损方案；</w:t>
      </w:r>
    </w:p>
    <w:p w:rsidR="00171AE2" w:rsidRDefault="00171AE2" w:rsidP="00171AE2">
      <w:pPr>
        <w:pStyle w:val="a5"/>
        <w:spacing w:line="360" w:lineRule="auto"/>
        <w:rPr>
          <w:sz w:val="24"/>
          <w:szCs w:val="24"/>
        </w:rPr>
      </w:pPr>
      <w:r>
        <w:rPr>
          <w:sz w:val="24"/>
          <w:szCs w:val="24"/>
        </w:rPr>
        <w:t xml:space="preserve">   </w:t>
      </w:r>
      <w:r>
        <w:rPr>
          <w:rFonts w:hint="eastAsia"/>
          <w:sz w:val="24"/>
          <w:szCs w:val="24"/>
        </w:rPr>
        <w:t>（七）对公司增加或者减少注册资本作出决议；</w:t>
      </w:r>
    </w:p>
    <w:p w:rsidR="00171AE2" w:rsidRDefault="00171AE2" w:rsidP="00171AE2">
      <w:pPr>
        <w:pStyle w:val="a5"/>
        <w:spacing w:line="360" w:lineRule="auto"/>
        <w:rPr>
          <w:sz w:val="24"/>
          <w:szCs w:val="24"/>
        </w:rPr>
      </w:pPr>
      <w:r>
        <w:rPr>
          <w:sz w:val="24"/>
          <w:szCs w:val="24"/>
        </w:rPr>
        <w:t xml:space="preserve">   </w:t>
      </w:r>
      <w:r>
        <w:rPr>
          <w:rFonts w:hint="eastAsia"/>
          <w:sz w:val="24"/>
          <w:szCs w:val="24"/>
        </w:rPr>
        <w:t>（八）对发行公司债券作出决议；</w:t>
      </w:r>
    </w:p>
    <w:p w:rsidR="00171AE2" w:rsidRDefault="00171AE2" w:rsidP="00171AE2">
      <w:pPr>
        <w:pStyle w:val="a5"/>
        <w:spacing w:line="360" w:lineRule="auto"/>
        <w:rPr>
          <w:sz w:val="24"/>
          <w:szCs w:val="24"/>
        </w:rPr>
      </w:pPr>
      <w:r>
        <w:rPr>
          <w:sz w:val="24"/>
          <w:szCs w:val="24"/>
        </w:rPr>
        <w:t xml:space="preserve">   </w:t>
      </w:r>
      <w:r>
        <w:rPr>
          <w:rFonts w:hint="eastAsia"/>
          <w:sz w:val="24"/>
          <w:szCs w:val="24"/>
        </w:rPr>
        <w:t>（九）对公司合并、分立、解散、清算或者变更公司形式等事项作出决议；</w:t>
      </w:r>
    </w:p>
    <w:p w:rsidR="00171AE2" w:rsidRDefault="00171AE2" w:rsidP="00171AE2">
      <w:pPr>
        <w:pStyle w:val="a5"/>
        <w:spacing w:line="360" w:lineRule="auto"/>
        <w:rPr>
          <w:sz w:val="24"/>
          <w:szCs w:val="24"/>
        </w:rPr>
      </w:pPr>
      <w:r>
        <w:rPr>
          <w:sz w:val="24"/>
          <w:szCs w:val="24"/>
        </w:rPr>
        <w:t xml:space="preserve">   </w:t>
      </w:r>
      <w:r>
        <w:rPr>
          <w:rFonts w:hint="eastAsia"/>
          <w:sz w:val="24"/>
          <w:szCs w:val="24"/>
        </w:rPr>
        <w:t>（十）修改《公司章程》；</w:t>
      </w:r>
    </w:p>
    <w:p w:rsidR="00171AE2" w:rsidRDefault="00171AE2" w:rsidP="00171AE2">
      <w:pPr>
        <w:pStyle w:val="a5"/>
        <w:spacing w:line="360" w:lineRule="auto"/>
        <w:rPr>
          <w:sz w:val="24"/>
          <w:szCs w:val="24"/>
        </w:rPr>
      </w:pPr>
      <w:r>
        <w:rPr>
          <w:sz w:val="24"/>
          <w:szCs w:val="24"/>
        </w:rPr>
        <w:t xml:space="preserve">   </w:t>
      </w:r>
      <w:r>
        <w:rPr>
          <w:rFonts w:hint="eastAsia"/>
          <w:sz w:val="24"/>
          <w:szCs w:val="24"/>
        </w:rPr>
        <w:t>（十一）对公司聘用、解聘会计师事务所作出决议；</w:t>
      </w:r>
    </w:p>
    <w:p w:rsidR="00171AE2" w:rsidRDefault="00171AE2" w:rsidP="00171AE2">
      <w:pPr>
        <w:pStyle w:val="a5"/>
        <w:spacing w:line="360" w:lineRule="auto"/>
        <w:ind w:firstLineChars="200" w:firstLine="480"/>
        <w:rPr>
          <w:sz w:val="24"/>
          <w:szCs w:val="24"/>
        </w:rPr>
      </w:pPr>
      <w:r>
        <w:rPr>
          <w:rFonts w:eastAsia="方正仿宋简体" w:hint="eastAsia"/>
          <w:sz w:val="24"/>
          <w:szCs w:val="24"/>
        </w:rPr>
        <w:t>（十二）</w:t>
      </w:r>
      <w:r>
        <w:rPr>
          <w:rFonts w:eastAsia="方正仿宋简体"/>
          <w:sz w:val="24"/>
          <w:szCs w:val="24"/>
        </w:rPr>
        <w:t>审议批准</w:t>
      </w:r>
      <w:r>
        <w:rPr>
          <w:rFonts w:eastAsia="方正仿宋简体" w:hint="eastAsia"/>
          <w:sz w:val="24"/>
          <w:szCs w:val="24"/>
        </w:rPr>
        <w:t>《公司章程》</w:t>
      </w:r>
      <w:r>
        <w:rPr>
          <w:rFonts w:eastAsia="方正仿宋简体"/>
          <w:sz w:val="24"/>
          <w:szCs w:val="24"/>
        </w:rPr>
        <w:t>规定的担保事项；</w:t>
      </w:r>
    </w:p>
    <w:p w:rsidR="00171AE2" w:rsidRDefault="00171AE2" w:rsidP="00171AE2">
      <w:pPr>
        <w:pStyle w:val="a5"/>
        <w:spacing w:line="360" w:lineRule="auto"/>
        <w:rPr>
          <w:sz w:val="24"/>
          <w:szCs w:val="24"/>
        </w:rPr>
      </w:pPr>
      <w:r>
        <w:rPr>
          <w:sz w:val="24"/>
          <w:szCs w:val="24"/>
        </w:rPr>
        <w:lastRenderedPageBreak/>
        <w:t xml:space="preserve">   </w:t>
      </w:r>
      <w:r>
        <w:rPr>
          <w:rFonts w:hint="eastAsia"/>
          <w:sz w:val="24"/>
          <w:szCs w:val="24"/>
        </w:rPr>
        <w:t>（十三）</w:t>
      </w:r>
      <w:r>
        <w:rPr>
          <w:rFonts w:eastAsia="方正仿宋简体"/>
          <w:sz w:val="24"/>
          <w:szCs w:val="24"/>
        </w:rPr>
        <w:t>审议</w:t>
      </w:r>
      <w:r>
        <w:rPr>
          <w:rStyle w:val="da"/>
          <w:rFonts w:eastAsia="方正仿宋简体"/>
          <w:sz w:val="24"/>
          <w:szCs w:val="24"/>
        </w:rPr>
        <w:t>公司在一年内购买、出售重大资产超过公司最近一期经审计总资产</w:t>
      </w:r>
      <w:r>
        <w:rPr>
          <w:rStyle w:val="da"/>
          <w:rFonts w:eastAsia="方正仿宋简体" w:hint="eastAsia"/>
          <w:sz w:val="24"/>
          <w:szCs w:val="24"/>
        </w:rPr>
        <w:t>30%</w:t>
      </w:r>
      <w:r>
        <w:rPr>
          <w:rStyle w:val="da"/>
          <w:rFonts w:eastAsia="方正仿宋简体"/>
          <w:sz w:val="24"/>
          <w:szCs w:val="24"/>
        </w:rPr>
        <w:t>的事项；</w:t>
      </w:r>
    </w:p>
    <w:p w:rsidR="00171AE2" w:rsidRDefault="00171AE2" w:rsidP="00171AE2">
      <w:pPr>
        <w:pStyle w:val="a5"/>
        <w:spacing w:line="360" w:lineRule="auto"/>
        <w:ind w:firstLineChars="200" w:firstLine="480"/>
        <w:rPr>
          <w:sz w:val="24"/>
          <w:szCs w:val="24"/>
        </w:rPr>
      </w:pPr>
      <w:r>
        <w:rPr>
          <w:rFonts w:hint="eastAsia"/>
          <w:sz w:val="24"/>
          <w:szCs w:val="24"/>
        </w:rPr>
        <w:t>（十四）审议代表公司发行在外有表决权股份总数的百分之三以上的股东的提案；</w:t>
      </w:r>
    </w:p>
    <w:p w:rsidR="00171AE2" w:rsidRDefault="00171AE2" w:rsidP="00171AE2">
      <w:pPr>
        <w:pStyle w:val="a5"/>
        <w:spacing w:line="360" w:lineRule="auto"/>
        <w:rPr>
          <w:rFonts w:hAnsi="宋体"/>
          <w:spacing w:val="-10"/>
          <w:sz w:val="24"/>
        </w:rPr>
      </w:pPr>
      <w:r>
        <w:rPr>
          <w:rFonts w:hint="eastAsia"/>
          <w:sz w:val="24"/>
          <w:szCs w:val="24"/>
        </w:rPr>
        <w:t xml:space="preserve">   （十五）</w:t>
      </w:r>
      <w:r>
        <w:rPr>
          <w:rFonts w:hAnsi="宋体" w:hint="eastAsia"/>
          <w:spacing w:val="-10"/>
          <w:sz w:val="24"/>
        </w:rPr>
        <w:t>审议批准变更募集资金用途事项；</w:t>
      </w:r>
    </w:p>
    <w:p w:rsidR="00171AE2" w:rsidRDefault="00171AE2" w:rsidP="00171AE2">
      <w:pPr>
        <w:pStyle w:val="a5"/>
        <w:spacing w:line="360" w:lineRule="auto"/>
        <w:ind w:firstLine="390"/>
        <w:rPr>
          <w:rFonts w:hAnsi="宋体"/>
          <w:spacing w:val="-10"/>
          <w:sz w:val="24"/>
        </w:rPr>
      </w:pPr>
      <w:r>
        <w:rPr>
          <w:rFonts w:hAnsi="宋体" w:hint="eastAsia"/>
          <w:spacing w:val="-10"/>
          <w:sz w:val="24"/>
        </w:rPr>
        <w:t>（十六）审议需股东大会审议的关联交易；</w:t>
      </w:r>
    </w:p>
    <w:p w:rsidR="00171AE2" w:rsidRDefault="00171AE2" w:rsidP="00171AE2">
      <w:pPr>
        <w:tabs>
          <w:tab w:val="left" w:pos="360"/>
        </w:tabs>
        <w:spacing w:line="360" w:lineRule="auto"/>
        <w:ind w:firstLineChars="185" w:firstLine="444"/>
        <w:rPr>
          <w:sz w:val="24"/>
        </w:rPr>
      </w:pPr>
      <w:r>
        <w:rPr>
          <w:rFonts w:hint="eastAsia"/>
          <w:sz w:val="24"/>
        </w:rPr>
        <w:t>（十七）审议法律、法规、</w:t>
      </w:r>
      <w:r>
        <w:rPr>
          <w:rFonts w:eastAsia="方正仿宋简体"/>
          <w:sz w:val="24"/>
        </w:rPr>
        <w:t>部门规章或</w:t>
      </w:r>
      <w:r>
        <w:rPr>
          <w:rFonts w:eastAsia="方正仿宋简体" w:hint="eastAsia"/>
          <w:sz w:val="24"/>
        </w:rPr>
        <w:t>《</w:t>
      </w:r>
      <w:r>
        <w:rPr>
          <w:rFonts w:hint="eastAsia"/>
          <w:sz w:val="24"/>
        </w:rPr>
        <w:t>公司章程》规定应当由股东大会决定的其他事项。</w:t>
      </w:r>
      <w:r>
        <w:rPr>
          <w:rFonts w:hint="eastAsia"/>
          <w:sz w:val="24"/>
        </w:rPr>
        <w:br/>
      </w:r>
      <w:r>
        <w:rPr>
          <w:rFonts w:hint="eastAsia"/>
          <w:b/>
          <w:sz w:val="24"/>
        </w:rPr>
        <w:t>   </w:t>
      </w:r>
      <w:r>
        <w:rPr>
          <w:b/>
          <w:sz w:val="24"/>
        </w:rPr>
        <w:t xml:space="preserve">  </w:t>
      </w:r>
      <w:r>
        <w:rPr>
          <w:rFonts w:hint="eastAsia"/>
          <w:b/>
          <w:sz w:val="24"/>
        </w:rPr>
        <w:t> </w:t>
      </w:r>
      <w:r>
        <w:rPr>
          <w:rFonts w:hint="eastAsia"/>
          <w:b/>
          <w:sz w:val="24"/>
        </w:rPr>
        <w:t>第二十三条</w:t>
      </w:r>
      <w:r>
        <w:rPr>
          <w:rFonts w:hint="eastAsia"/>
          <w:sz w:val="24"/>
        </w:rPr>
        <w:t xml:space="preserve">  </w:t>
      </w:r>
      <w:r>
        <w:rPr>
          <w:rFonts w:hint="eastAsia"/>
          <w:sz w:val="24"/>
        </w:rPr>
        <w:t>股东大会应当在《公司法》规定的范围内行使职权。</w:t>
      </w:r>
      <w:r>
        <w:rPr>
          <w:rFonts w:hint="eastAsia"/>
          <w:sz w:val="24"/>
        </w:rPr>
        <w:br/>
        <w:t>   </w:t>
      </w:r>
      <w:r>
        <w:rPr>
          <w:sz w:val="24"/>
        </w:rPr>
        <w:t xml:space="preserve">  </w:t>
      </w:r>
      <w:r>
        <w:rPr>
          <w:rFonts w:hint="eastAsia"/>
          <w:sz w:val="24"/>
        </w:rPr>
        <w:t> </w:t>
      </w:r>
      <w:r>
        <w:rPr>
          <w:rFonts w:hint="eastAsia"/>
          <w:b/>
          <w:sz w:val="24"/>
        </w:rPr>
        <w:t>第二十四条</w:t>
      </w:r>
      <w:r>
        <w:rPr>
          <w:rFonts w:hint="eastAsia"/>
          <w:sz w:val="24"/>
        </w:rPr>
        <w:t xml:space="preserve">  </w:t>
      </w:r>
      <w:r>
        <w:rPr>
          <w:rFonts w:hint="eastAsia"/>
          <w:sz w:val="24"/>
        </w:rPr>
        <w:t>董事会应严格遵守《公司法》及其他法律法规关于召开股东大会的各项规定，认真、按时组织好股东大会。公司全体董事对于股东大会的正常召开负有诚信责任，不得阻碍股东大会依法履行职权。</w:t>
      </w:r>
    </w:p>
    <w:p w:rsidR="00171AE2" w:rsidRDefault="00171AE2" w:rsidP="00171AE2">
      <w:pPr>
        <w:tabs>
          <w:tab w:val="left" w:pos="360"/>
        </w:tabs>
        <w:spacing w:line="360" w:lineRule="auto"/>
        <w:ind w:firstLine="204"/>
        <w:rPr>
          <w:sz w:val="24"/>
        </w:rPr>
      </w:pPr>
    </w:p>
    <w:p w:rsidR="00171AE2" w:rsidRDefault="00171AE2" w:rsidP="00171AE2">
      <w:pPr>
        <w:tabs>
          <w:tab w:val="left" w:pos="360"/>
        </w:tabs>
        <w:spacing w:line="360" w:lineRule="auto"/>
        <w:ind w:firstLine="204"/>
        <w:jc w:val="center"/>
        <w:rPr>
          <w:rFonts w:eastAsia="黑体"/>
          <w:b/>
          <w:sz w:val="28"/>
        </w:rPr>
      </w:pPr>
      <w:r>
        <w:rPr>
          <w:rFonts w:eastAsia="黑体" w:hint="eastAsia"/>
          <w:b/>
          <w:sz w:val="28"/>
        </w:rPr>
        <w:t>第四章</w:t>
      </w:r>
      <w:r>
        <w:rPr>
          <w:rFonts w:eastAsia="黑体" w:hint="eastAsia"/>
          <w:b/>
          <w:sz w:val="28"/>
        </w:rPr>
        <w:t xml:space="preserve">  </w:t>
      </w:r>
      <w:r>
        <w:rPr>
          <w:rFonts w:eastAsia="黑体" w:hint="eastAsia"/>
          <w:b/>
          <w:sz w:val="28"/>
        </w:rPr>
        <w:t>股东大会召开的条件</w:t>
      </w:r>
    </w:p>
    <w:p w:rsidR="00171AE2" w:rsidRDefault="00171AE2" w:rsidP="00171AE2">
      <w:pPr>
        <w:tabs>
          <w:tab w:val="left" w:pos="360"/>
        </w:tabs>
        <w:spacing w:line="360" w:lineRule="auto"/>
        <w:ind w:firstLine="204"/>
        <w:rPr>
          <w:rFonts w:eastAsia="方正仿宋简体"/>
          <w:sz w:val="24"/>
        </w:rPr>
      </w:pPr>
      <w:r>
        <w:rPr>
          <w:rFonts w:hint="eastAsia"/>
          <w:sz w:val="24"/>
        </w:rPr>
        <w:br/>
        <w:t>    </w:t>
      </w:r>
      <w:r>
        <w:rPr>
          <w:sz w:val="24"/>
        </w:rPr>
        <w:t xml:space="preserve">  </w:t>
      </w:r>
      <w:r>
        <w:rPr>
          <w:rFonts w:hint="eastAsia"/>
          <w:b/>
          <w:sz w:val="24"/>
        </w:rPr>
        <w:t>第二十五条</w:t>
      </w:r>
      <w:r>
        <w:rPr>
          <w:rFonts w:hint="eastAsia"/>
          <w:sz w:val="24"/>
        </w:rPr>
        <w:t xml:space="preserve">  </w:t>
      </w:r>
      <w:r>
        <w:rPr>
          <w:rFonts w:hint="eastAsia"/>
          <w:sz w:val="24"/>
        </w:rPr>
        <w:t>股东大会分为年度股东大会和临时股东大会，年度股东大会每年召开一次，并应于上一个会计年度完结之后的六个月内举行。</w:t>
      </w:r>
      <w:r>
        <w:rPr>
          <w:rFonts w:hint="eastAsia"/>
          <w:sz w:val="24"/>
        </w:rPr>
        <w:br/>
        <w:t xml:space="preserve">      </w:t>
      </w:r>
      <w:r>
        <w:rPr>
          <w:rFonts w:ascii="宋体" w:hAnsi="宋体" w:hint="eastAsia"/>
          <w:b/>
          <w:sz w:val="24"/>
        </w:rPr>
        <w:t>第二十六条</w:t>
      </w:r>
      <w:r>
        <w:rPr>
          <w:rFonts w:ascii="宋体" w:hAnsi="宋体"/>
          <w:sz w:val="24"/>
        </w:rPr>
        <w:t xml:space="preserve"> </w:t>
      </w:r>
      <w:r>
        <w:rPr>
          <w:rFonts w:eastAsia="方正仿宋简体"/>
          <w:sz w:val="24"/>
        </w:rPr>
        <w:t xml:space="preserve"> </w:t>
      </w:r>
      <w:r>
        <w:rPr>
          <w:rFonts w:eastAsia="方正仿宋简体"/>
          <w:sz w:val="24"/>
        </w:rPr>
        <w:t>有下列情形之一的，公司在事实发生之日起</w:t>
      </w:r>
      <w:r>
        <w:rPr>
          <w:rFonts w:eastAsia="方正仿宋简体" w:hint="eastAsia"/>
          <w:sz w:val="24"/>
        </w:rPr>
        <w:t>2</w:t>
      </w:r>
      <w:r>
        <w:rPr>
          <w:rFonts w:eastAsia="方正仿宋简体"/>
          <w:sz w:val="24"/>
        </w:rPr>
        <w:t>个月以内召开临时股东大会：</w:t>
      </w:r>
      <w:r>
        <w:rPr>
          <w:rFonts w:eastAsia="方正仿宋简体"/>
          <w:sz w:val="24"/>
        </w:rPr>
        <w:t xml:space="preserve"> </w:t>
      </w:r>
    </w:p>
    <w:p w:rsidR="00171AE2" w:rsidRDefault="00171AE2" w:rsidP="00171AE2">
      <w:pPr>
        <w:spacing w:line="360" w:lineRule="auto"/>
        <w:ind w:firstLineChars="200" w:firstLine="480"/>
        <w:rPr>
          <w:rFonts w:eastAsia="方正仿宋简体"/>
          <w:kern w:val="0"/>
          <w:sz w:val="24"/>
        </w:rPr>
      </w:pPr>
      <w:r>
        <w:rPr>
          <w:rFonts w:eastAsia="方正仿宋简体"/>
          <w:kern w:val="0"/>
          <w:sz w:val="24"/>
        </w:rPr>
        <w:t>（一）</w:t>
      </w:r>
      <w:r>
        <w:rPr>
          <w:rFonts w:eastAsia="方正仿宋简体" w:hint="eastAsia"/>
          <w:kern w:val="0"/>
          <w:sz w:val="24"/>
        </w:rPr>
        <w:t>董事人数不足《公司法》规定人数或者《公司章程》所定人数的</w:t>
      </w:r>
      <w:r>
        <w:rPr>
          <w:rFonts w:eastAsia="方正仿宋简体" w:hint="eastAsia"/>
          <w:kern w:val="0"/>
          <w:sz w:val="24"/>
        </w:rPr>
        <w:t>2/3</w:t>
      </w:r>
      <w:r>
        <w:rPr>
          <w:rFonts w:eastAsia="方正仿宋简体" w:hint="eastAsia"/>
          <w:kern w:val="0"/>
          <w:sz w:val="24"/>
        </w:rPr>
        <w:t>时</w:t>
      </w:r>
      <w:r>
        <w:rPr>
          <w:rFonts w:eastAsia="方正仿宋简体"/>
          <w:kern w:val="0"/>
          <w:sz w:val="24"/>
        </w:rPr>
        <w:t>；</w:t>
      </w:r>
      <w:r>
        <w:rPr>
          <w:rFonts w:eastAsia="方正仿宋简体"/>
          <w:kern w:val="0"/>
          <w:sz w:val="24"/>
        </w:rPr>
        <w:br/>
      </w:r>
      <w:r>
        <w:rPr>
          <w:rFonts w:eastAsia="方正仿宋简体"/>
          <w:kern w:val="0"/>
          <w:sz w:val="24"/>
        </w:rPr>
        <w:t xml:space="preserve">　　（二）公司未弥补的亏损达实收股本总额</w:t>
      </w:r>
      <w:r>
        <w:rPr>
          <w:rFonts w:eastAsia="方正仿宋简体" w:hint="eastAsia"/>
          <w:kern w:val="0"/>
          <w:sz w:val="24"/>
        </w:rPr>
        <w:t>1/3</w:t>
      </w:r>
      <w:r>
        <w:rPr>
          <w:rFonts w:eastAsia="方正仿宋简体"/>
          <w:kern w:val="0"/>
          <w:sz w:val="24"/>
        </w:rPr>
        <w:t>时；</w:t>
      </w:r>
      <w:r>
        <w:rPr>
          <w:rFonts w:eastAsia="方正仿宋简体"/>
          <w:kern w:val="0"/>
          <w:sz w:val="24"/>
        </w:rPr>
        <w:br/>
      </w:r>
      <w:r>
        <w:rPr>
          <w:rFonts w:eastAsia="方正仿宋简体"/>
          <w:kern w:val="0"/>
          <w:sz w:val="24"/>
        </w:rPr>
        <w:t xml:space="preserve">　　（三）单独或者合计持有公司</w:t>
      </w:r>
      <w:r>
        <w:rPr>
          <w:rFonts w:eastAsia="方正仿宋简体" w:hint="eastAsia"/>
          <w:kern w:val="0"/>
          <w:sz w:val="24"/>
        </w:rPr>
        <w:t>10%</w:t>
      </w:r>
      <w:r>
        <w:rPr>
          <w:rFonts w:eastAsia="方正仿宋简体"/>
          <w:kern w:val="0"/>
          <w:sz w:val="24"/>
        </w:rPr>
        <w:t>以上股份的股东请求时；</w:t>
      </w:r>
      <w:r>
        <w:rPr>
          <w:rFonts w:eastAsia="方正仿宋简体"/>
          <w:kern w:val="0"/>
          <w:sz w:val="24"/>
        </w:rPr>
        <w:br/>
      </w:r>
      <w:r>
        <w:rPr>
          <w:rFonts w:eastAsia="方正仿宋简体"/>
          <w:kern w:val="0"/>
          <w:sz w:val="24"/>
        </w:rPr>
        <w:t xml:space="preserve">　　（四）董事会认为必要时；</w:t>
      </w:r>
      <w:r>
        <w:rPr>
          <w:rFonts w:eastAsia="方正仿宋简体"/>
          <w:kern w:val="0"/>
          <w:sz w:val="24"/>
        </w:rPr>
        <w:br/>
      </w:r>
      <w:r>
        <w:rPr>
          <w:rFonts w:eastAsia="方正仿宋简体"/>
          <w:kern w:val="0"/>
          <w:sz w:val="24"/>
        </w:rPr>
        <w:t xml:space="preserve">　　（五）监事会提议召开时；</w:t>
      </w:r>
    </w:p>
    <w:p w:rsidR="00171AE2" w:rsidRDefault="00171AE2" w:rsidP="00171AE2">
      <w:pPr>
        <w:spacing w:line="360" w:lineRule="auto"/>
        <w:ind w:firstLineChars="200" w:firstLine="480"/>
        <w:rPr>
          <w:rFonts w:ascii="宋体" w:hAnsi="宋体"/>
          <w:sz w:val="24"/>
        </w:rPr>
      </w:pPr>
      <w:r>
        <w:rPr>
          <w:rFonts w:eastAsia="方正仿宋简体"/>
          <w:kern w:val="0"/>
          <w:sz w:val="24"/>
        </w:rPr>
        <w:t>（六）法律、行政法规、部门规章或</w:t>
      </w:r>
      <w:r>
        <w:rPr>
          <w:rFonts w:eastAsia="方正仿宋简体" w:hint="eastAsia"/>
          <w:kern w:val="0"/>
          <w:sz w:val="24"/>
        </w:rPr>
        <w:t>《公司</w:t>
      </w:r>
      <w:r>
        <w:rPr>
          <w:rFonts w:eastAsia="方正仿宋简体"/>
          <w:kern w:val="0"/>
          <w:sz w:val="24"/>
        </w:rPr>
        <w:t>章程</w:t>
      </w:r>
      <w:r>
        <w:rPr>
          <w:rFonts w:eastAsia="方正仿宋简体" w:hint="eastAsia"/>
          <w:kern w:val="0"/>
          <w:sz w:val="24"/>
        </w:rPr>
        <w:t>》</w:t>
      </w:r>
      <w:r>
        <w:rPr>
          <w:rFonts w:eastAsia="方正仿宋简体"/>
          <w:kern w:val="0"/>
          <w:sz w:val="24"/>
        </w:rPr>
        <w:t>规定的其他情形</w:t>
      </w:r>
      <w:r>
        <w:rPr>
          <w:rFonts w:eastAsia="方正仿宋简体" w:hint="eastAsia"/>
          <w:kern w:val="0"/>
          <w:sz w:val="24"/>
        </w:rPr>
        <w:t>。</w:t>
      </w:r>
    </w:p>
    <w:p w:rsidR="00171AE2" w:rsidRDefault="00171AE2" w:rsidP="00171AE2">
      <w:pPr>
        <w:spacing w:line="360" w:lineRule="auto"/>
        <w:ind w:firstLine="471"/>
        <w:rPr>
          <w:rFonts w:ascii="宋体" w:hAnsi="宋体"/>
          <w:sz w:val="24"/>
        </w:rPr>
      </w:pPr>
      <w:r>
        <w:rPr>
          <w:rFonts w:hint="eastAsia"/>
          <w:b/>
          <w:sz w:val="24"/>
        </w:rPr>
        <w:t>第二十七条</w:t>
      </w:r>
      <w:r>
        <w:rPr>
          <w:rFonts w:hint="eastAsia"/>
          <w:sz w:val="24"/>
        </w:rPr>
        <w:t xml:space="preserve">  </w:t>
      </w:r>
      <w:r>
        <w:rPr>
          <w:rFonts w:hint="eastAsia"/>
          <w:sz w:val="24"/>
        </w:rPr>
        <w:t>公司在上述期限内因故不能召开股东大会的，应当报告</w:t>
      </w:r>
      <w:r>
        <w:rPr>
          <w:sz w:val="24"/>
        </w:rPr>
        <w:t>公司所在地中国证监会派出机构和公司股票挂牌交易的证券交易所（以下简称</w:t>
      </w:r>
      <w:r>
        <w:rPr>
          <w:rFonts w:hint="eastAsia"/>
          <w:sz w:val="24"/>
        </w:rPr>
        <w:t>“</w:t>
      </w:r>
      <w:r>
        <w:rPr>
          <w:sz w:val="24"/>
        </w:rPr>
        <w:t>证券交易所</w:t>
      </w:r>
      <w:r>
        <w:rPr>
          <w:rFonts w:hint="eastAsia"/>
          <w:sz w:val="24"/>
        </w:rPr>
        <w:t>”</w:t>
      </w:r>
      <w:r>
        <w:rPr>
          <w:sz w:val="24"/>
        </w:rPr>
        <w:t>）</w:t>
      </w:r>
      <w:r>
        <w:rPr>
          <w:rFonts w:hint="eastAsia"/>
          <w:sz w:val="24"/>
        </w:rPr>
        <w:t>，说明原因并公告。</w:t>
      </w:r>
      <w:r>
        <w:rPr>
          <w:rFonts w:hint="eastAsia"/>
          <w:sz w:val="24"/>
        </w:rPr>
        <w:br/>
      </w:r>
      <w:r>
        <w:rPr>
          <w:rFonts w:hint="eastAsia"/>
          <w:b/>
          <w:sz w:val="24"/>
        </w:rPr>
        <w:t xml:space="preserve">      </w:t>
      </w:r>
      <w:r>
        <w:rPr>
          <w:rFonts w:hint="eastAsia"/>
          <w:b/>
          <w:sz w:val="24"/>
        </w:rPr>
        <w:t>第二十八条</w:t>
      </w:r>
      <w:r>
        <w:rPr>
          <w:rFonts w:hint="eastAsia"/>
          <w:sz w:val="24"/>
        </w:rPr>
        <w:t xml:space="preserve">  </w:t>
      </w:r>
      <w:r>
        <w:rPr>
          <w:sz w:val="24"/>
        </w:rPr>
        <w:t>公司召开股东大会的地点为：</w:t>
      </w:r>
      <w:r w:rsidRPr="00202944">
        <w:rPr>
          <w:rFonts w:eastAsia="方正仿宋简体" w:hint="eastAsia"/>
          <w:sz w:val="24"/>
        </w:rPr>
        <w:t>公司住所</w:t>
      </w:r>
      <w:r>
        <w:rPr>
          <w:sz w:val="24"/>
        </w:rPr>
        <w:t>。股东大会将设置会场，</w:t>
      </w:r>
      <w:r>
        <w:rPr>
          <w:sz w:val="24"/>
        </w:rPr>
        <w:lastRenderedPageBreak/>
        <w:t>以现场会议形式召开。公司可以采用安全、经济、便捷的网络或其他方式为股东参加股东大会提供便利。股东通过上述方式参加股东大会的，视为出席</w:t>
      </w:r>
      <w:r>
        <w:rPr>
          <w:rFonts w:hint="eastAsia"/>
          <w:sz w:val="24"/>
        </w:rPr>
        <w:t>。</w:t>
      </w:r>
      <w:r>
        <w:rPr>
          <w:rFonts w:hint="eastAsia"/>
          <w:sz w:val="24"/>
        </w:rPr>
        <w:br/>
      </w:r>
      <w:r>
        <w:rPr>
          <w:rFonts w:hint="eastAsia"/>
          <w:b/>
          <w:sz w:val="24"/>
        </w:rPr>
        <w:t>   </w:t>
      </w:r>
      <w:r>
        <w:rPr>
          <w:b/>
          <w:sz w:val="24"/>
        </w:rPr>
        <w:t xml:space="preserve">  </w:t>
      </w:r>
      <w:r>
        <w:rPr>
          <w:rFonts w:hint="eastAsia"/>
          <w:b/>
          <w:sz w:val="24"/>
        </w:rPr>
        <w:t> </w:t>
      </w:r>
      <w:r>
        <w:rPr>
          <w:rFonts w:hint="eastAsia"/>
          <w:b/>
          <w:sz w:val="24"/>
        </w:rPr>
        <w:t>第二十九条</w:t>
      </w:r>
      <w:r>
        <w:rPr>
          <w:rFonts w:hint="eastAsia"/>
          <w:sz w:val="24"/>
        </w:rPr>
        <w:t xml:space="preserve">  </w:t>
      </w:r>
      <w:r>
        <w:rPr>
          <w:rFonts w:hint="eastAsia"/>
          <w:sz w:val="24"/>
        </w:rPr>
        <w:t>公司召开股东大会应坚持朴素从简的原则，不得给予出席会议的股东（或代理人）额外的经济利益。</w:t>
      </w:r>
      <w:r>
        <w:rPr>
          <w:rFonts w:hint="eastAsia"/>
          <w:sz w:val="24"/>
        </w:rPr>
        <w:br/>
      </w:r>
      <w:r>
        <w:rPr>
          <w:rFonts w:hint="eastAsia"/>
          <w:b/>
          <w:sz w:val="24"/>
        </w:rPr>
        <w:t>   </w:t>
      </w:r>
      <w:r>
        <w:rPr>
          <w:b/>
          <w:sz w:val="24"/>
        </w:rPr>
        <w:t xml:space="preserve">  </w:t>
      </w:r>
      <w:r>
        <w:rPr>
          <w:rFonts w:hint="eastAsia"/>
          <w:b/>
          <w:sz w:val="24"/>
        </w:rPr>
        <w:t> </w:t>
      </w:r>
      <w:r>
        <w:rPr>
          <w:rFonts w:ascii="宋体" w:hAnsi="宋体" w:hint="eastAsia"/>
          <w:b/>
          <w:sz w:val="24"/>
        </w:rPr>
        <w:t>第三十条</w:t>
      </w:r>
      <w:r>
        <w:rPr>
          <w:rFonts w:ascii="宋体" w:hAnsi="宋体"/>
          <w:sz w:val="24"/>
        </w:rPr>
        <w:t xml:space="preserve"> </w:t>
      </w:r>
      <w:r>
        <w:rPr>
          <w:rFonts w:ascii="宋体" w:hAnsi="宋体" w:hint="eastAsia"/>
          <w:sz w:val="24"/>
        </w:rPr>
        <w:t xml:space="preserve"> 董事会应当聘请律师出席股东大会对以下问题出具意见：</w:t>
      </w:r>
    </w:p>
    <w:p w:rsidR="00171AE2" w:rsidRDefault="00171AE2" w:rsidP="00171AE2">
      <w:pPr>
        <w:spacing w:line="360" w:lineRule="auto"/>
        <w:rPr>
          <w:rFonts w:eastAsia="方正仿宋简体"/>
          <w:sz w:val="24"/>
        </w:rPr>
      </w:pPr>
      <w:r>
        <w:rPr>
          <w:rFonts w:ascii="宋体" w:hAnsi="宋体"/>
          <w:sz w:val="24"/>
        </w:rPr>
        <w:t xml:space="preserve">  </w:t>
      </w:r>
      <w:r>
        <w:rPr>
          <w:rFonts w:ascii="宋体" w:hAnsi="宋体" w:hint="eastAsia"/>
          <w:sz w:val="24"/>
        </w:rPr>
        <w:t xml:space="preserve">  </w:t>
      </w:r>
      <w:r>
        <w:rPr>
          <w:rFonts w:eastAsia="方正仿宋简体"/>
          <w:sz w:val="24"/>
        </w:rPr>
        <w:t>（一）会议的召集、召开程序是否符合法律、行政法规、</w:t>
      </w:r>
      <w:r>
        <w:rPr>
          <w:rFonts w:eastAsia="方正仿宋简体" w:hint="eastAsia"/>
          <w:sz w:val="24"/>
        </w:rPr>
        <w:t>《公司</w:t>
      </w:r>
      <w:r>
        <w:rPr>
          <w:rFonts w:eastAsia="方正仿宋简体"/>
          <w:sz w:val="24"/>
        </w:rPr>
        <w:t>章程</w:t>
      </w:r>
      <w:r>
        <w:rPr>
          <w:rFonts w:eastAsia="方正仿宋简体" w:hint="eastAsia"/>
          <w:sz w:val="24"/>
        </w:rPr>
        <w:t>》</w:t>
      </w:r>
      <w:r>
        <w:rPr>
          <w:rFonts w:eastAsia="方正仿宋简体"/>
          <w:sz w:val="24"/>
        </w:rPr>
        <w:t>；</w:t>
      </w:r>
    </w:p>
    <w:p w:rsidR="00171AE2" w:rsidRDefault="00171AE2" w:rsidP="00171AE2">
      <w:pPr>
        <w:spacing w:line="360" w:lineRule="auto"/>
        <w:ind w:firstLine="480"/>
        <w:rPr>
          <w:rFonts w:eastAsia="方正仿宋简体"/>
          <w:sz w:val="24"/>
        </w:rPr>
      </w:pPr>
      <w:r>
        <w:rPr>
          <w:rFonts w:eastAsia="方正仿宋简体"/>
          <w:sz w:val="24"/>
        </w:rPr>
        <w:t>（二）出席会议人员的资格、召集人资格是否合法有效；</w:t>
      </w:r>
    </w:p>
    <w:p w:rsidR="00171AE2" w:rsidRDefault="00171AE2" w:rsidP="00171AE2">
      <w:pPr>
        <w:spacing w:line="360" w:lineRule="auto"/>
        <w:ind w:firstLine="480"/>
        <w:rPr>
          <w:rFonts w:eastAsia="方正仿宋简体"/>
          <w:sz w:val="24"/>
        </w:rPr>
      </w:pPr>
      <w:r>
        <w:rPr>
          <w:rFonts w:eastAsia="方正仿宋简体"/>
          <w:sz w:val="24"/>
        </w:rPr>
        <w:t>（三）会议的表决程序、表决结果是否合法有效；</w:t>
      </w:r>
    </w:p>
    <w:p w:rsidR="00171AE2" w:rsidRDefault="00171AE2" w:rsidP="00171AE2">
      <w:pPr>
        <w:tabs>
          <w:tab w:val="left" w:pos="360"/>
        </w:tabs>
        <w:spacing w:line="360" w:lineRule="auto"/>
        <w:ind w:firstLineChars="185" w:firstLine="444"/>
        <w:rPr>
          <w:sz w:val="24"/>
        </w:rPr>
      </w:pPr>
      <w:r>
        <w:rPr>
          <w:rFonts w:eastAsia="方正仿宋简体"/>
          <w:sz w:val="24"/>
        </w:rPr>
        <w:t>（四）应本公司要求对其他有关问题出具的法律意见。</w:t>
      </w:r>
    </w:p>
    <w:p w:rsidR="00171AE2" w:rsidRDefault="00171AE2" w:rsidP="00171AE2">
      <w:pPr>
        <w:tabs>
          <w:tab w:val="left" w:pos="360"/>
        </w:tabs>
        <w:spacing w:line="360" w:lineRule="auto"/>
        <w:ind w:firstLine="204"/>
        <w:rPr>
          <w:sz w:val="24"/>
        </w:rPr>
      </w:pPr>
    </w:p>
    <w:p w:rsidR="00171AE2" w:rsidRDefault="00171AE2" w:rsidP="00171AE2">
      <w:pPr>
        <w:tabs>
          <w:tab w:val="left" w:pos="360"/>
        </w:tabs>
        <w:spacing w:line="360" w:lineRule="auto"/>
        <w:ind w:firstLine="204"/>
        <w:jc w:val="center"/>
        <w:rPr>
          <w:rFonts w:eastAsia="黑体"/>
          <w:b/>
          <w:sz w:val="28"/>
        </w:rPr>
      </w:pPr>
      <w:r>
        <w:rPr>
          <w:rFonts w:eastAsia="黑体" w:hint="eastAsia"/>
          <w:b/>
          <w:sz w:val="28"/>
        </w:rPr>
        <w:t>第五章</w:t>
      </w:r>
      <w:r>
        <w:rPr>
          <w:rFonts w:eastAsia="黑体" w:hint="eastAsia"/>
          <w:b/>
          <w:sz w:val="28"/>
        </w:rPr>
        <w:t xml:space="preserve">  </w:t>
      </w:r>
      <w:r>
        <w:rPr>
          <w:rFonts w:eastAsia="黑体" w:hint="eastAsia"/>
          <w:b/>
          <w:sz w:val="28"/>
        </w:rPr>
        <w:t>股东大会的召集及通知</w:t>
      </w:r>
    </w:p>
    <w:p w:rsidR="00171AE2" w:rsidRDefault="00171AE2" w:rsidP="00171AE2">
      <w:pPr>
        <w:spacing w:line="360" w:lineRule="auto"/>
        <w:ind w:firstLineChars="200" w:firstLine="480"/>
        <w:rPr>
          <w:sz w:val="24"/>
        </w:rPr>
      </w:pPr>
    </w:p>
    <w:p w:rsidR="00171AE2" w:rsidRDefault="00171AE2" w:rsidP="00171AE2">
      <w:pPr>
        <w:spacing w:line="360" w:lineRule="auto"/>
        <w:ind w:firstLine="480"/>
        <w:rPr>
          <w:rFonts w:eastAsia="方正仿宋简体"/>
          <w:bCs/>
          <w:kern w:val="0"/>
          <w:sz w:val="24"/>
        </w:rPr>
      </w:pPr>
      <w:r>
        <w:rPr>
          <w:rFonts w:eastAsia="方正仿宋简体"/>
          <w:b/>
          <w:sz w:val="24"/>
        </w:rPr>
        <w:t>第</w:t>
      </w:r>
      <w:r>
        <w:rPr>
          <w:rFonts w:eastAsia="方正仿宋简体" w:hint="eastAsia"/>
          <w:b/>
          <w:sz w:val="24"/>
        </w:rPr>
        <w:t>三十一</w:t>
      </w:r>
      <w:r>
        <w:rPr>
          <w:rFonts w:eastAsia="方正仿宋简体"/>
          <w:b/>
          <w:sz w:val="24"/>
        </w:rPr>
        <w:t>条</w:t>
      </w:r>
      <w:r>
        <w:rPr>
          <w:rFonts w:eastAsia="方正仿宋简体"/>
          <w:sz w:val="24"/>
        </w:rPr>
        <w:t xml:space="preserve">  </w:t>
      </w:r>
      <w:r>
        <w:rPr>
          <w:rFonts w:eastAsia="方正仿宋简体"/>
          <w:bCs/>
          <w:kern w:val="0"/>
          <w:sz w:val="24"/>
        </w:rPr>
        <w:t>独立董事有权</w:t>
      </w:r>
      <w:r>
        <w:rPr>
          <w:rFonts w:eastAsia="方正仿宋简体"/>
          <w:bCs/>
          <w:sz w:val="24"/>
        </w:rPr>
        <w:t>向董事会提议召开临时股东大会。</w:t>
      </w:r>
      <w:r>
        <w:rPr>
          <w:rFonts w:eastAsia="方正仿宋简体"/>
          <w:bCs/>
          <w:kern w:val="0"/>
          <w:sz w:val="24"/>
        </w:rPr>
        <w:t>对独立董事要求召开临时股东大会的提议，董事会应当根据法律、行政法规和本</w:t>
      </w:r>
      <w:r>
        <w:rPr>
          <w:rFonts w:eastAsia="方正仿宋简体" w:hint="eastAsia"/>
          <w:bCs/>
          <w:kern w:val="0"/>
          <w:sz w:val="24"/>
        </w:rPr>
        <w:t>议事规则</w:t>
      </w:r>
      <w:r>
        <w:rPr>
          <w:rFonts w:eastAsia="方正仿宋简体"/>
          <w:bCs/>
          <w:kern w:val="0"/>
          <w:sz w:val="24"/>
        </w:rPr>
        <w:t>的规定，在收到提议后</w:t>
      </w:r>
      <w:r>
        <w:rPr>
          <w:rFonts w:eastAsia="方正仿宋简体" w:hint="eastAsia"/>
          <w:bCs/>
          <w:kern w:val="0"/>
          <w:sz w:val="24"/>
        </w:rPr>
        <w:t>10</w:t>
      </w:r>
      <w:r>
        <w:rPr>
          <w:rFonts w:eastAsia="方正仿宋简体"/>
          <w:bCs/>
          <w:kern w:val="0"/>
          <w:sz w:val="24"/>
        </w:rPr>
        <w:t>日内提出同意或不同意召开临时股东大会的书面反馈意见。</w:t>
      </w:r>
    </w:p>
    <w:p w:rsidR="00171AE2" w:rsidRDefault="00171AE2" w:rsidP="00171AE2">
      <w:pPr>
        <w:pStyle w:val="a6"/>
        <w:ind w:left="0" w:firstLineChars="200"/>
        <w:rPr>
          <w:rFonts w:eastAsia="方正仿宋简体"/>
          <w:bCs/>
        </w:rPr>
      </w:pPr>
      <w:r>
        <w:rPr>
          <w:rFonts w:eastAsia="方正仿宋简体"/>
          <w:bCs/>
          <w:kern w:val="0"/>
        </w:rPr>
        <w:t>董事会同意召开临时股东大会的，将在作出董事会决议后的</w:t>
      </w:r>
      <w:r>
        <w:rPr>
          <w:rFonts w:eastAsia="方正仿宋简体" w:hint="eastAsia"/>
          <w:bCs/>
          <w:kern w:val="0"/>
        </w:rPr>
        <w:t>5</w:t>
      </w:r>
      <w:r>
        <w:rPr>
          <w:rFonts w:eastAsia="方正仿宋简体"/>
          <w:bCs/>
          <w:kern w:val="0"/>
        </w:rPr>
        <w:t>日内发出</w:t>
      </w:r>
      <w:r>
        <w:rPr>
          <w:rFonts w:eastAsia="方正仿宋简体"/>
          <w:bCs/>
        </w:rPr>
        <w:t>召开股东大会的通知；董事会不同意召开临时股东大会的，将说明理由并公告。</w:t>
      </w:r>
    </w:p>
    <w:p w:rsidR="00171AE2" w:rsidRDefault="00171AE2" w:rsidP="00171AE2">
      <w:pPr>
        <w:spacing w:line="360" w:lineRule="auto"/>
        <w:ind w:firstLine="480"/>
        <w:rPr>
          <w:rFonts w:eastAsia="方正仿宋简体"/>
          <w:bCs/>
          <w:sz w:val="24"/>
        </w:rPr>
      </w:pPr>
      <w:r>
        <w:rPr>
          <w:rFonts w:eastAsia="方正仿宋简体"/>
          <w:b/>
          <w:sz w:val="24"/>
        </w:rPr>
        <w:t>第</w:t>
      </w:r>
      <w:r>
        <w:rPr>
          <w:rFonts w:eastAsia="方正仿宋简体" w:hint="eastAsia"/>
          <w:b/>
          <w:sz w:val="24"/>
        </w:rPr>
        <w:t>三十二</w:t>
      </w:r>
      <w:r>
        <w:rPr>
          <w:rFonts w:eastAsia="方正仿宋简体"/>
          <w:b/>
          <w:sz w:val="24"/>
        </w:rPr>
        <w:t>条</w:t>
      </w:r>
      <w:r>
        <w:rPr>
          <w:rFonts w:eastAsia="方正仿宋简体"/>
          <w:sz w:val="24"/>
        </w:rPr>
        <w:t xml:space="preserve">  </w:t>
      </w:r>
      <w:r>
        <w:rPr>
          <w:rFonts w:eastAsia="方正仿宋简体"/>
          <w:bCs/>
          <w:sz w:val="24"/>
        </w:rPr>
        <w:t>监事会有权向董事会提议召开临时股东大会，并应当以书面形式向董事会提出。董事会应当根据法律、行政法规和公司章程的规定，在收到提案后</w:t>
      </w:r>
      <w:r>
        <w:rPr>
          <w:rFonts w:eastAsia="方正仿宋简体" w:hint="eastAsia"/>
          <w:bCs/>
          <w:sz w:val="24"/>
        </w:rPr>
        <w:t>10</w:t>
      </w:r>
      <w:r>
        <w:rPr>
          <w:rFonts w:eastAsia="方正仿宋简体"/>
          <w:bCs/>
          <w:sz w:val="24"/>
        </w:rPr>
        <w:t>日内提出同意或不同意召开临时股东大会的书面反馈意见。</w:t>
      </w:r>
    </w:p>
    <w:p w:rsidR="00171AE2" w:rsidRDefault="00171AE2" w:rsidP="00171AE2">
      <w:pPr>
        <w:spacing w:line="360" w:lineRule="auto"/>
        <w:ind w:firstLine="480"/>
        <w:rPr>
          <w:rFonts w:eastAsia="方正仿宋简体"/>
          <w:sz w:val="24"/>
        </w:rPr>
      </w:pPr>
      <w:r>
        <w:rPr>
          <w:rFonts w:eastAsia="方正仿宋简体"/>
          <w:bCs/>
          <w:sz w:val="24"/>
        </w:rPr>
        <w:t>董事会同意召开临时股东大会的，将在作出董事会决议后的</w:t>
      </w:r>
      <w:r>
        <w:rPr>
          <w:rFonts w:eastAsia="方正仿宋简体" w:hint="eastAsia"/>
          <w:bCs/>
          <w:sz w:val="24"/>
        </w:rPr>
        <w:t>5</w:t>
      </w:r>
      <w:r>
        <w:rPr>
          <w:rFonts w:eastAsia="方正仿宋简体"/>
          <w:bCs/>
          <w:sz w:val="24"/>
        </w:rPr>
        <w:t>日内发出召开股东大会的通知，通知中对原提议的</w:t>
      </w:r>
      <w:r>
        <w:rPr>
          <w:rFonts w:eastAsia="方正仿宋简体"/>
          <w:sz w:val="24"/>
        </w:rPr>
        <w:t>变更，应征得监事会的同意。</w:t>
      </w:r>
    </w:p>
    <w:p w:rsidR="00171AE2" w:rsidRDefault="00171AE2" w:rsidP="00171AE2">
      <w:pPr>
        <w:spacing w:line="360" w:lineRule="auto"/>
        <w:ind w:firstLine="480"/>
        <w:rPr>
          <w:rFonts w:eastAsia="方正仿宋简体"/>
          <w:sz w:val="24"/>
        </w:rPr>
      </w:pPr>
      <w:r>
        <w:rPr>
          <w:rFonts w:eastAsia="方正仿宋简体"/>
          <w:bCs/>
          <w:sz w:val="24"/>
        </w:rPr>
        <w:t>董事会不同意召开临时股东大会，或者在收到提案后</w:t>
      </w:r>
      <w:r>
        <w:rPr>
          <w:rFonts w:eastAsia="方正仿宋简体" w:hint="eastAsia"/>
          <w:bCs/>
          <w:sz w:val="24"/>
        </w:rPr>
        <w:t>10</w:t>
      </w:r>
      <w:r>
        <w:rPr>
          <w:rFonts w:eastAsia="方正仿宋简体"/>
          <w:bCs/>
          <w:sz w:val="24"/>
        </w:rPr>
        <w:t>日内未作出反馈的，视为董事会</w:t>
      </w:r>
      <w:r>
        <w:rPr>
          <w:rFonts w:eastAsia="方正仿宋简体"/>
          <w:sz w:val="24"/>
        </w:rPr>
        <w:t>不能履行或者不履行召集股东大会会议职责，</w:t>
      </w:r>
      <w:r>
        <w:rPr>
          <w:rFonts w:eastAsia="方正仿宋简体"/>
          <w:bCs/>
          <w:sz w:val="24"/>
        </w:rPr>
        <w:t>监事会可以自行召集和主持。</w:t>
      </w:r>
    </w:p>
    <w:p w:rsidR="00171AE2" w:rsidRDefault="00171AE2" w:rsidP="00171AE2">
      <w:pPr>
        <w:spacing w:line="360" w:lineRule="auto"/>
        <w:ind w:firstLine="480"/>
        <w:rPr>
          <w:rFonts w:eastAsia="方正仿宋简体"/>
          <w:bCs/>
          <w:sz w:val="24"/>
        </w:rPr>
      </w:pPr>
      <w:r>
        <w:rPr>
          <w:rFonts w:eastAsia="方正仿宋简体"/>
          <w:b/>
          <w:sz w:val="24"/>
        </w:rPr>
        <w:t>第</w:t>
      </w:r>
      <w:r>
        <w:rPr>
          <w:rFonts w:eastAsia="方正仿宋简体" w:hint="eastAsia"/>
          <w:b/>
          <w:sz w:val="24"/>
        </w:rPr>
        <w:t>三十三</w:t>
      </w:r>
      <w:r>
        <w:rPr>
          <w:rFonts w:eastAsia="方正仿宋简体"/>
          <w:b/>
          <w:sz w:val="24"/>
        </w:rPr>
        <w:t>条</w:t>
      </w:r>
      <w:r>
        <w:rPr>
          <w:rFonts w:eastAsia="方正仿宋简体"/>
          <w:sz w:val="24"/>
        </w:rPr>
        <w:t xml:space="preserve">  </w:t>
      </w:r>
      <w:r>
        <w:rPr>
          <w:rFonts w:eastAsia="方正仿宋简体"/>
          <w:sz w:val="24"/>
        </w:rPr>
        <w:t>单独或者合计持有公司</w:t>
      </w:r>
      <w:r>
        <w:rPr>
          <w:rFonts w:eastAsia="方正仿宋简体" w:hint="eastAsia"/>
          <w:sz w:val="24"/>
        </w:rPr>
        <w:t>10%</w:t>
      </w:r>
      <w:r>
        <w:rPr>
          <w:rFonts w:eastAsia="方正仿宋简体"/>
          <w:sz w:val="24"/>
        </w:rPr>
        <w:t>以上股份的股东有权向董事会请求召开临时股东大会，并应当以书面形式向董事会提出。董事会应当根据法律、行政法规和公司章程的规定，</w:t>
      </w:r>
      <w:r>
        <w:rPr>
          <w:rFonts w:eastAsia="方正仿宋简体"/>
          <w:bCs/>
          <w:sz w:val="24"/>
        </w:rPr>
        <w:t>在收到请求后</w:t>
      </w:r>
      <w:r>
        <w:rPr>
          <w:rFonts w:eastAsia="方正仿宋简体" w:hint="eastAsia"/>
          <w:bCs/>
          <w:sz w:val="24"/>
        </w:rPr>
        <w:t>10</w:t>
      </w:r>
      <w:r>
        <w:rPr>
          <w:rFonts w:eastAsia="方正仿宋简体"/>
          <w:bCs/>
          <w:sz w:val="24"/>
        </w:rPr>
        <w:t>日内提出同意或不同意召开临时股东大会的书面反馈意见。</w:t>
      </w:r>
    </w:p>
    <w:p w:rsidR="00171AE2" w:rsidRDefault="00171AE2" w:rsidP="00171AE2">
      <w:pPr>
        <w:spacing w:line="360" w:lineRule="auto"/>
        <w:ind w:firstLine="480"/>
        <w:rPr>
          <w:rFonts w:eastAsia="方正仿宋简体"/>
          <w:sz w:val="24"/>
        </w:rPr>
      </w:pPr>
      <w:r>
        <w:rPr>
          <w:rFonts w:eastAsia="方正仿宋简体"/>
          <w:bCs/>
          <w:sz w:val="24"/>
        </w:rPr>
        <w:lastRenderedPageBreak/>
        <w:t>董事会同意召开临时股东大会的，应当在作出董事会决议后的</w:t>
      </w:r>
      <w:r>
        <w:rPr>
          <w:rFonts w:eastAsia="方正仿宋简体" w:hint="eastAsia"/>
          <w:bCs/>
          <w:sz w:val="24"/>
        </w:rPr>
        <w:t>5</w:t>
      </w:r>
      <w:r>
        <w:rPr>
          <w:rFonts w:eastAsia="方正仿宋简体"/>
          <w:bCs/>
          <w:sz w:val="24"/>
        </w:rPr>
        <w:t>日内发出召开股东大会的通知，通知中对原请求的</w:t>
      </w:r>
      <w:r>
        <w:rPr>
          <w:rFonts w:eastAsia="方正仿宋简体"/>
          <w:sz w:val="24"/>
        </w:rPr>
        <w:t>变更，应当征得相关股东的同意。</w:t>
      </w:r>
    </w:p>
    <w:p w:rsidR="00171AE2" w:rsidRDefault="00171AE2" w:rsidP="00171AE2">
      <w:pPr>
        <w:spacing w:line="360" w:lineRule="auto"/>
        <w:ind w:firstLine="480"/>
        <w:rPr>
          <w:rFonts w:eastAsia="方正仿宋简体"/>
          <w:sz w:val="24"/>
        </w:rPr>
      </w:pPr>
      <w:r>
        <w:rPr>
          <w:rFonts w:eastAsia="方正仿宋简体"/>
          <w:bCs/>
          <w:sz w:val="24"/>
        </w:rPr>
        <w:t>董事会不同意召开临时股东大会，或者在收到请求后</w:t>
      </w:r>
      <w:r>
        <w:rPr>
          <w:rFonts w:eastAsia="方正仿宋简体" w:hint="eastAsia"/>
          <w:bCs/>
          <w:sz w:val="24"/>
        </w:rPr>
        <w:t>10</w:t>
      </w:r>
      <w:r>
        <w:rPr>
          <w:rFonts w:eastAsia="方正仿宋简体"/>
          <w:bCs/>
          <w:sz w:val="24"/>
        </w:rPr>
        <w:t>日内未作出反馈的，</w:t>
      </w:r>
      <w:r>
        <w:rPr>
          <w:rFonts w:eastAsia="方正仿宋简体"/>
          <w:sz w:val="24"/>
        </w:rPr>
        <w:t>单独或者合计持有公司</w:t>
      </w:r>
      <w:r>
        <w:rPr>
          <w:rFonts w:eastAsia="方正仿宋简体" w:hint="eastAsia"/>
          <w:sz w:val="24"/>
        </w:rPr>
        <w:t>10%</w:t>
      </w:r>
      <w:r>
        <w:rPr>
          <w:rFonts w:eastAsia="方正仿宋简体"/>
          <w:sz w:val="24"/>
        </w:rPr>
        <w:t>以上股份的股东有权向监事会提议召开临时股东大会，并应当以书面形式向监事会提出请求。</w:t>
      </w:r>
    </w:p>
    <w:p w:rsidR="00171AE2" w:rsidRDefault="00171AE2" w:rsidP="00171AE2">
      <w:pPr>
        <w:spacing w:line="360" w:lineRule="auto"/>
        <w:ind w:firstLine="480"/>
        <w:rPr>
          <w:rFonts w:eastAsia="方正仿宋简体"/>
          <w:sz w:val="24"/>
        </w:rPr>
      </w:pPr>
      <w:r>
        <w:rPr>
          <w:rFonts w:eastAsia="方正仿宋简体"/>
          <w:sz w:val="24"/>
        </w:rPr>
        <w:t>监事会同意召开临时股东大会的，应在收到请求</w:t>
      </w:r>
      <w:r>
        <w:rPr>
          <w:rFonts w:eastAsia="方正仿宋简体" w:hint="eastAsia"/>
          <w:sz w:val="24"/>
        </w:rPr>
        <w:t>5</w:t>
      </w:r>
      <w:r>
        <w:rPr>
          <w:rFonts w:eastAsia="方正仿宋简体"/>
          <w:sz w:val="24"/>
        </w:rPr>
        <w:t>日内发出召开股东大会的通知，</w:t>
      </w:r>
      <w:r>
        <w:rPr>
          <w:rFonts w:eastAsia="方正仿宋简体"/>
          <w:bCs/>
          <w:sz w:val="24"/>
        </w:rPr>
        <w:t>通知中对原提案的</w:t>
      </w:r>
      <w:r>
        <w:rPr>
          <w:rFonts w:eastAsia="方正仿宋简体"/>
          <w:sz w:val="24"/>
        </w:rPr>
        <w:t>变更，应当征得相关股东的同意。</w:t>
      </w:r>
    </w:p>
    <w:p w:rsidR="00171AE2" w:rsidRDefault="00171AE2" w:rsidP="00171AE2">
      <w:pPr>
        <w:spacing w:line="360" w:lineRule="auto"/>
        <w:ind w:firstLine="480"/>
        <w:rPr>
          <w:rFonts w:eastAsia="方正仿宋简体"/>
          <w:bCs/>
          <w:sz w:val="24"/>
        </w:rPr>
      </w:pPr>
      <w:r>
        <w:rPr>
          <w:rFonts w:eastAsia="方正仿宋简体"/>
          <w:sz w:val="24"/>
        </w:rPr>
        <w:t>监事会未在规定期限内发出股东大会通知的，视为监事会不召集和主持股东大会，</w:t>
      </w:r>
      <w:r>
        <w:rPr>
          <w:rFonts w:eastAsia="方正仿宋简体"/>
          <w:bCs/>
          <w:sz w:val="24"/>
        </w:rPr>
        <w:t>连续</w:t>
      </w:r>
      <w:r>
        <w:rPr>
          <w:rFonts w:eastAsia="方正仿宋简体" w:hint="eastAsia"/>
          <w:bCs/>
          <w:sz w:val="24"/>
        </w:rPr>
        <w:t>90</w:t>
      </w:r>
      <w:r>
        <w:rPr>
          <w:rFonts w:eastAsia="方正仿宋简体"/>
          <w:bCs/>
          <w:sz w:val="24"/>
        </w:rPr>
        <w:t>日以上单独或者合计持有公司</w:t>
      </w:r>
      <w:r>
        <w:rPr>
          <w:rFonts w:eastAsia="方正仿宋简体" w:hint="eastAsia"/>
          <w:sz w:val="24"/>
        </w:rPr>
        <w:t>10%</w:t>
      </w:r>
      <w:r>
        <w:rPr>
          <w:rFonts w:eastAsia="方正仿宋简体"/>
          <w:sz w:val="24"/>
        </w:rPr>
        <w:t>以上股份的股东可以自行召集和主持。</w:t>
      </w:r>
    </w:p>
    <w:p w:rsidR="00171AE2" w:rsidRDefault="00171AE2" w:rsidP="00171AE2">
      <w:pPr>
        <w:spacing w:line="360" w:lineRule="auto"/>
        <w:ind w:firstLineChars="200" w:firstLine="482"/>
        <w:rPr>
          <w:rFonts w:eastAsia="方正仿宋简体"/>
          <w:sz w:val="24"/>
        </w:rPr>
      </w:pPr>
      <w:r>
        <w:rPr>
          <w:rFonts w:eastAsia="方正仿宋简体"/>
          <w:b/>
          <w:bCs/>
          <w:sz w:val="24"/>
        </w:rPr>
        <w:t>第</w:t>
      </w:r>
      <w:r>
        <w:rPr>
          <w:rFonts w:eastAsia="方正仿宋简体" w:hint="eastAsia"/>
          <w:b/>
          <w:bCs/>
          <w:sz w:val="24"/>
        </w:rPr>
        <w:t>三十四</w:t>
      </w:r>
      <w:r>
        <w:rPr>
          <w:rFonts w:eastAsia="方正仿宋简体"/>
          <w:b/>
          <w:bCs/>
          <w:sz w:val="24"/>
        </w:rPr>
        <w:t>条</w:t>
      </w:r>
      <w:r>
        <w:rPr>
          <w:rFonts w:eastAsia="方正仿宋简体"/>
          <w:bCs/>
          <w:sz w:val="24"/>
        </w:rPr>
        <w:t xml:space="preserve">  </w:t>
      </w:r>
      <w:r>
        <w:rPr>
          <w:rFonts w:eastAsia="方正仿宋简体"/>
          <w:bCs/>
          <w:sz w:val="24"/>
        </w:rPr>
        <w:t>监事会</w:t>
      </w:r>
      <w:r>
        <w:rPr>
          <w:rFonts w:eastAsia="方正仿宋简体"/>
          <w:sz w:val="24"/>
        </w:rPr>
        <w:t>或股东决定自行召集股东大会的，须书面通知董事会，同时</w:t>
      </w:r>
      <w:r>
        <w:rPr>
          <w:rFonts w:eastAsia="方正仿宋简体"/>
          <w:bCs/>
          <w:sz w:val="24"/>
        </w:rPr>
        <w:t>向公司所在地中国证监会派出机构和证券交易所备案</w:t>
      </w:r>
      <w:r>
        <w:rPr>
          <w:rFonts w:eastAsia="方正仿宋简体"/>
          <w:sz w:val="24"/>
        </w:rPr>
        <w:t>。</w:t>
      </w:r>
    </w:p>
    <w:p w:rsidR="00171AE2" w:rsidRDefault="00171AE2" w:rsidP="00171AE2">
      <w:pPr>
        <w:pStyle w:val="3"/>
        <w:spacing w:line="360" w:lineRule="auto"/>
        <w:rPr>
          <w:rFonts w:ascii="Times New Roman" w:eastAsia="方正仿宋简体" w:hAnsi="Times New Roman"/>
          <w:bCs/>
          <w:szCs w:val="24"/>
          <w:shd w:val="clear" w:color="auto" w:fill="auto"/>
        </w:rPr>
      </w:pPr>
      <w:r>
        <w:rPr>
          <w:rFonts w:ascii="Times New Roman" w:eastAsia="方正仿宋简体" w:hAnsi="Times New Roman"/>
          <w:bCs/>
          <w:szCs w:val="24"/>
          <w:shd w:val="clear" w:color="auto" w:fill="auto"/>
        </w:rPr>
        <w:t>在股东大会决议公告前，召集股东持股比例不得低于</w:t>
      </w:r>
      <w:r>
        <w:rPr>
          <w:rFonts w:ascii="Times New Roman" w:eastAsia="方正仿宋简体" w:hAnsi="Times New Roman" w:hint="eastAsia"/>
          <w:bCs/>
          <w:szCs w:val="24"/>
          <w:shd w:val="clear" w:color="auto" w:fill="auto"/>
        </w:rPr>
        <w:t>10%</w:t>
      </w:r>
      <w:r>
        <w:rPr>
          <w:rFonts w:ascii="Times New Roman" w:eastAsia="方正仿宋简体" w:hAnsi="Times New Roman"/>
          <w:bCs/>
          <w:szCs w:val="24"/>
          <w:shd w:val="clear" w:color="auto" w:fill="auto"/>
        </w:rPr>
        <w:t>。</w:t>
      </w:r>
    </w:p>
    <w:p w:rsidR="00171AE2" w:rsidRDefault="00171AE2" w:rsidP="00171AE2">
      <w:pPr>
        <w:spacing w:line="360" w:lineRule="auto"/>
        <w:ind w:firstLineChars="200" w:firstLine="480"/>
        <w:rPr>
          <w:rFonts w:eastAsia="方正仿宋简体"/>
          <w:sz w:val="24"/>
        </w:rPr>
      </w:pPr>
      <w:r>
        <w:rPr>
          <w:rFonts w:eastAsia="方正仿宋简体"/>
          <w:sz w:val="24"/>
        </w:rPr>
        <w:t>召集股东应在发出股东大会通知及股东大会决议公告时，向公司所在地中国证监会派出机构和证券交易所提交有关证明材料。</w:t>
      </w:r>
    </w:p>
    <w:p w:rsidR="00171AE2" w:rsidRDefault="00171AE2" w:rsidP="00171AE2">
      <w:pPr>
        <w:pStyle w:val="3"/>
        <w:spacing w:line="360" w:lineRule="auto"/>
        <w:ind w:firstLine="482"/>
        <w:rPr>
          <w:rFonts w:ascii="Times New Roman" w:eastAsia="方正仿宋简体" w:hAnsi="Times New Roman"/>
          <w:bCs/>
          <w:szCs w:val="24"/>
        </w:rPr>
      </w:pPr>
      <w:r>
        <w:rPr>
          <w:rFonts w:ascii="Times New Roman" w:eastAsia="方正仿宋简体" w:hAnsi="Times New Roman"/>
          <w:b/>
          <w:bCs/>
          <w:szCs w:val="24"/>
          <w:shd w:val="clear" w:color="auto" w:fill="auto"/>
        </w:rPr>
        <w:t>第</w:t>
      </w:r>
      <w:r>
        <w:rPr>
          <w:rFonts w:ascii="Times New Roman" w:eastAsia="方正仿宋简体" w:hAnsi="Times New Roman" w:hint="eastAsia"/>
          <w:b/>
          <w:bCs/>
          <w:szCs w:val="24"/>
          <w:shd w:val="clear" w:color="auto" w:fill="auto"/>
        </w:rPr>
        <w:t>三十五</w:t>
      </w:r>
      <w:r>
        <w:rPr>
          <w:rFonts w:ascii="Times New Roman" w:eastAsia="方正仿宋简体" w:hAnsi="Times New Roman"/>
          <w:bCs/>
          <w:szCs w:val="24"/>
          <w:shd w:val="clear" w:color="auto" w:fill="auto"/>
        </w:rPr>
        <w:t>条</w:t>
      </w:r>
      <w:r>
        <w:rPr>
          <w:rFonts w:ascii="Times New Roman" w:eastAsia="方正仿宋简体" w:hAnsi="Times New Roman"/>
          <w:bCs/>
          <w:szCs w:val="24"/>
          <w:shd w:val="clear" w:color="auto" w:fill="auto"/>
        </w:rPr>
        <w:t xml:space="preserve">  </w:t>
      </w:r>
      <w:r>
        <w:rPr>
          <w:rFonts w:ascii="Times New Roman" w:eastAsia="方正仿宋简体" w:hAnsi="Times New Roman"/>
          <w:bCs/>
          <w:szCs w:val="24"/>
          <w:shd w:val="clear" w:color="auto" w:fill="auto"/>
        </w:rPr>
        <w:t>对于监事会或股东自行召集的股东大会，董事会和董事会秘书将予配合。董事会应当提供股权登记日的股东名册。</w:t>
      </w:r>
    </w:p>
    <w:p w:rsidR="00171AE2" w:rsidRDefault="00171AE2" w:rsidP="00171AE2">
      <w:pPr>
        <w:pStyle w:val="2"/>
        <w:spacing w:line="360" w:lineRule="auto"/>
        <w:ind w:firstLineChars="200" w:firstLine="482"/>
        <w:rPr>
          <w:rFonts w:eastAsia="宋体"/>
          <w:sz w:val="28"/>
        </w:rPr>
      </w:pPr>
      <w:r>
        <w:rPr>
          <w:rFonts w:ascii="Times New Roman" w:eastAsia="方正仿宋简体" w:hAnsi="Times New Roman"/>
          <w:bCs w:val="0"/>
          <w:sz w:val="24"/>
          <w:szCs w:val="24"/>
        </w:rPr>
        <w:t>第</w:t>
      </w:r>
      <w:r>
        <w:rPr>
          <w:rFonts w:ascii="Times New Roman" w:eastAsia="方正仿宋简体" w:hAnsi="Times New Roman" w:hint="eastAsia"/>
          <w:bCs w:val="0"/>
          <w:sz w:val="24"/>
          <w:szCs w:val="24"/>
        </w:rPr>
        <w:t>三十六</w:t>
      </w:r>
      <w:r>
        <w:rPr>
          <w:rFonts w:ascii="Times New Roman" w:eastAsia="方正仿宋简体" w:hAnsi="Times New Roman"/>
          <w:bCs w:val="0"/>
          <w:sz w:val="24"/>
          <w:szCs w:val="24"/>
        </w:rPr>
        <w:t>条</w:t>
      </w:r>
      <w:r>
        <w:rPr>
          <w:rFonts w:ascii="Times New Roman" w:eastAsia="方正仿宋简体" w:hAnsi="Times New Roman"/>
          <w:bCs w:val="0"/>
          <w:sz w:val="24"/>
          <w:szCs w:val="24"/>
        </w:rPr>
        <w:t xml:space="preserve">  </w:t>
      </w:r>
      <w:r>
        <w:rPr>
          <w:rFonts w:ascii="Times New Roman" w:eastAsia="方正仿宋简体" w:hAnsi="Times New Roman"/>
          <w:b w:val="0"/>
          <w:sz w:val="24"/>
          <w:szCs w:val="24"/>
        </w:rPr>
        <w:t>监事会或股东自行召集的股东大会，会议所必需的费用由本公司承担。</w:t>
      </w:r>
    </w:p>
    <w:p w:rsidR="00171AE2" w:rsidRDefault="00171AE2" w:rsidP="00171AE2">
      <w:pPr>
        <w:spacing w:line="360" w:lineRule="auto"/>
        <w:ind w:firstLine="471"/>
        <w:rPr>
          <w:rFonts w:ascii="宋体" w:hAnsi="宋体"/>
          <w:sz w:val="24"/>
        </w:rPr>
      </w:pPr>
      <w:r>
        <w:rPr>
          <w:rFonts w:ascii="宋体" w:hAnsi="宋体" w:hint="eastAsia"/>
          <w:b/>
          <w:sz w:val="24"/>
        </w:rPr>
        <w:t>第三十七条</w:t>
      </w:r>
      <w:r>
        <w:rPr>
          <w:rFonts w:ascii="宋体" w:hAnsi="宋体" w:hint="eastAsia"/>
          <w:sz w:val="24"/>
        </w:rPr>
        <w:t xml:space="preserve">  公司召开年度股东大会，董事会应当在会议召开二十日以前以公告方式通知各股东；</w:t>
      </w:r>
      <w:r>
        <w:rPr>
          <w:rFonts w:ascii="宋体" w:cs="宋体" w:hint="eastAsia"/>
          <w:kern w:val="0"/>
          <w:sz w:val="24"/>
        </w:rPr>
        <w:t>临时股东大会应当于会议召开十五日前以公告方式通知各股东</w:t>
      </w:r>
      <w:r>
        <w:rPr>
          <w:rFonts w:ascii="宋体" w:hAnsi="宋体" w:hint="eastAsia"/>
          <w:sz w:val="24"/>
        </w:rPr>
        <w:t>。</w:t>
      </w:r>
    </w:p>
    <w:p w:rsidR="00171AE2" w:rsidRDefault="00171AE2" w:rsidP="00171AE2">
      <w:pPr>
        <w:spacing w:line="360" w:lineRule="auto"/>
        <w:rPr>
          <w:rFonts w:ascii="宋体" w:hAnsi="宋体"/>
          <w:sz w:val="24"/>
        </w:rPr>
      </w:pPr>
      <w:r>
        <w:rPr>
          <w:rFonts w:ascii="宋体" w:hAnsi="宋体"/>
          <w:sz w:val="24"/>
        </w:rPr>
        <w:t xml:space="preserve">    </w:t>
      </w:r>
      <w:r>
        <w:rPr>
          <w:rFonts w:ascii="宋体" w:hAnsi="宋体" w:hint="eastAsia"/>
          <w:b/>
          <w:sz w:val="24"/>
        </w:rPr>
        <w:t>第三十八条</w:t>
      </w:r>
      <w:r>
        <w:rPr>
          <w:rFonts w:ascii="宋体" w:hAnsi="宋体"/>
          <w:sz w:val="24"/>
        </w:rPr>
        <w:t xml:space="preserve">  </w:t>
      </w:r>
      <w:r>
        <w:rPr>
          <w:rFonts w:ascii="宋体" w:hAnsi="宋体" w:hint="eastAsia"/>
          <w:sz w:val="24"/>
        </w:rPr>
        <w:t>召开股东大会的通知应当包括以下内容：</w:t>
      </w:r>
    </w:p>
    <w:p w:rsidR="00171AE2" w:rsidRDefault="00171AE2" w:rsidP="00171AE2">
      <w:pPr>
        <w:spacing w:line="360" w:lineRule="auto"/>
        <w:rPr>
          <w:rFonts w:ascii="宋体" w:hAnsi="宋体"/>
          <w:sz w:val="24"/>
        </w:rPr>
      </w:pPr>
      <w:r>
        <w:rPr>
          <w:rFonts w:ascii="宋体" w:hAnsi="宋体"/>
          <w:sz w:val="24"/>
        </w:rPr>
        <w:t xml:space="preserve"> </w:t>
      </w:r>
      <w:r>
        <w:rPr>
          <w:rFonts w:ascii="宋体" w:hAnsi="宋体" w:hint="eastAsia"/>
          <w:sz w:val="24"/>
        </w:rPr>
        <w:t xml:space="preserve">   （一）会议的日期、地点和会议期限；</w:t>
      </w:r>
    </w:p>
    <w:p w:rsidR="00171AE2" w:rsidRDefault="00171AE2" w:rsidP="00171AE2">
      <w:pPr>
        <w:spacing w:line="360" w:lineRule="auto"/>
        <w:rPr>
          <w:rFonts w:ascii="宋体" w:hAnsi="宋体"/>
          <w:sz w:val="24"/>
        </w:rPr>
      </w:pPr>
      <w:r>
        <w:rPr>
          <w:rFonts w:ascii="宋体" w:hAnsi="宋体" w:hint="eastAsia"/>
          <w:sz w:val="24"/>
        </w:rPr>
        <w:t xml:space="preserve">    （二）提交会议审议的事项；</w:t>
      </w:r>
    </w:p>
    <w:p w:rsidR="00171AE2" w:rsidRDefault="00171AE2" w:rsidP="00171AE2">
      <w:pPr>
        <w:spacing w:line="360" w:lineRule="auto"/>
        <w:rPr>
          <w:rFonts w:ascii="宋体" w:hAnsi="宋体"/>
          <w:sz w:val="24"/>
        </w:rPr>
      </w:pPr>
      <w:r>
        <w:rPr>
          <w:rFonts w:ascii="宋体" w:hAnsi="宋体"/>
          <w:sz w:val="24"/>
        </w:rPr>
        <w:t xml:space="preserve">  </w:t>
      </w:r>
      <w:r>
        <w:rPr>
          <w:rFonts w:ascii="宋体" w:hAnsi="宋体" w:hint="eastAsia"/>
          <w:sz w:val="24"/>
        </w:rPr>
        <w:t xml:space="preserve">  （三）以明显的文字说明：全体股东均有权出席股东大会，并可以</w:t>
      </w:r>
      <w:r>
        <w:rPr>
          <w:rFonts w:ascii="宋体" w:hAnsi="宋体" w:hint="eastAsia"/>
          <w:spacing w:val="-4"/>
          <w:sz w:val="24"/>
        </w:rPr>
        <w:t>委托代理人出席会议和参加表决，该股东代理人不必是公司的股东；</w:t>
      </w:r>
    </w:p>
    <w:p w:rsidR="00171AE2" w:rsidRDefault="00171AE2" w:rsidP="00171AE2">
      <w:pPr>
        <w:spacing w:line="360" w:lineRule="auto"/>
        <w:rPr>
          <w:rFonts w:ascii="宋体" w:hAnsi="宋体"/>
          <w:sz w:val="24"/>
        </w:rPr>
      </w:pPr>
      <w:r>
        <w:rPr>
          <w:rFonts w:ascii="宋体" w:hAnsi="宋体"/>
          <w:sz w:val="24"/>
        </w:rPr>
        <w:t xml:space="preserve">  </w:t>
      </w:r>
      <w:r>
        <w:rPr>
          <w:rFonts w:ascii="宋体" w:hAnsi="宋体" w:hint="eastAsia"/>
          <w:sz w:val="24"/>
        </w:rPr>
        <w:t xml:space="preserve">  （四）投票代理委托书的送达时间和地点；</w:t>
      </w:r>
    </w:p>
    <w:p w:rsidR="00171AE2" w:rsidRDefault="00171AE2" w:rsidP="00171AE2">
      <w:pPr>
        <w:spacing w:line="360" w:lineRule="auto"/>
        <w:rPr>
          <w:rFonts w:ascii="宋体" w:hAnsi="宋体"/>
          <w:sz w:val="24"/>
        </w:rPr>
      </w:pPr>
      <w:r>
        <w:rPr>
          <w:rFonts w:ascii="宋体" w:hAnsi="宋体"/>
          <w:sz w:val="24"/>
        </w:rPr>
        <w:lastRenderedPageBreak/>
        <w:t xml:space="preserve">  </w:t>
      </w:r>
      <w:r>
        <w:rPr>
          <w:rFonts w:ascii="宋体" w:hAnsi="宋体" w:hint="eastAsia"/>
          <w:sz w:val="24"/>
        </w:rPr>
        <w:t xml:space="preserve">  （五）会务常设联系人姓名、电话号码。</w:t>
      </w:r>
    </w:p>
    <w:p w:rsidR="00171AE2" w:rsidRDefault="00171AE2" w:rsidP="00171AE2">
      <w:pPr>
        <w:spacing w:line="360" w:lineRule="auto"/>
        <w:rPr>
          <w:rFonts w:ascii="宋体" w:hAnsi="宋体"/>
          <w:sz w:val="24"/>
        </w:rPr>
      </w:pPr>
      <w:r>
        <w:rPr>
          <w:rFonts w:ascii="宋体" w:hAnsi="宋体" w:hint="eastAsia"/>
          <w:sz w:val="24"/>
        </w:rPr>
        <w:t xml:space="preserve">    （六）</w:t>
      </w:r>
      <w:r>
        <w:rPr>
          <w:rFonts w:ascii="宋体" w:hAnsi="宋体"/>
          <w:sz w:val="24"/>
        </w:rPr>
        <w:t>有权出席股东大会股东的股权登记日</w:t>
      </w:r>
      <w:r>
        <w:rPr>
          <w:rFonts w:ascii="宋体" w:hAnsi="宋体" w:hint="eastAsia"/>
          <w:sz w:val="24"/>
        </w:rPr>
        <w:t>。</w:t>
      </w:r>
    </w:p>
    <w:p w:rsidR="00171AE2" w:rsidRDefault="00171AE2" w:rsidP="00171AE2">
      <w:pPr>
        <w:spacing w:line="360" w:lineRule="auto"/>
        <w:ind w:firstLine="480"/>
        <w:rPr>
          <w:rFonts w:eastAsia="方正仿宋简体"/>
          <w:bCs/>
          <w:sz w:val="24"/>
        </w:rPr>
      </w:pPr>
      <w:r>
        <w:rPr>
          <w:rFonts w:eastAsia="方正仿宋简体"/>
          <w:b/>
          <w:sz w:val="24"/>
        </w:rPr>
        <w:t>第</w:t>
      </w:r>
      <w:r>
        <w:rPr>
          <w:rFonts w:eastAsia="方正仿宋简体" w:hint="eastAsia"/>
          <w:b/>
          <w:sz w:val="24"/>
        </w:rPr>
        <w:t>三十九</w:t>
      </w:r>
      <w:r>
        <w:rPr>
          <w:rFonts w:eastAsia="方正仿宋简体"/>
          <w:b/>
          <w:sz w:val="24"/>
        </w:rPr>
        <w:t>条</w:t>
      </w:r>
      <w:r>
        <w:rPr>
          <w:rFonts w:eastAsia="方正仿宋简体"/>
          <w:sz w:val="24"/>
        </w:rPr>
        <w:t xml:space="preserve">  </w:t>
      </w:r>
      <w:r>
        <w:rPr>
          <w:rFonts w:eastAsia="方正仿宋简体"/>
          <w:bCs/>
          <w:sz w:val="24"/>
        </w:rPr>
        <w:t>股东大会拟讨论董事、监事选举事项的，</w:t>
      </w:r>
      <w:r>
        <w:rPr>
          <w:rFonts w:eastAsia="方正仿宋简体"/>
          <w:sz w:val="24"/>
        </w:rPr>
        <w:t>股东大会</w:t>
      </w:r>
      <w:r>
        <w:rPr>
          <w:rFonts w:eastAsia="方正仿宋简体"/>
          <w:bCs/>
          <w:sz w:val="24"/>
        </w:rPr>
        <w:t>通知中将充分披露董事、监事候选人的详细资料，至少包括以下内容：</w:t>
      </w:r>
    </w:p>
    <w:p w:rsidR="00171AE2" w:rsidRDefault="00171AE2" w:rsidP="00171AE2">
      <w:pPr>
        <w:spacing w:line="360" w:lineRule="auto"/>
        <w:ind w:firstLineChars="200" w:firstLine="480"/>
        <w:rPr>
          <w:rFonts w:eastAsia="方正仿宋简体"/>
          <w:bCs/>
          <w:sz w:val="24"/>
        </w:rPr>
      </w:pPr>
      <w:r>
        <w:rPr>
          <w:rFonts w:eastAsia="方正仿宋简体"/>
          <w:bCs/>
          <w:sz w:val="24"/>
        </w:rPr>
        <w:t>（一）教育背景、工作经历、兼职等个人情况；</w:t>
      </w:r>
    </w:p>
    <w:p w:rsidR="00171AE2" w:rsidRDefault="00171AE2" w:rsidP="00171AE2">
      <w:pPr>
        <w:spacing w:line="360" w:lineRule="auto"/>
        <w:ind w:firstLineChars="200" w:firstLine="480"/>
        <w:rPr>
          <w:rFonts w:eastAsia="方正仿宋简体"/>
          <w:bCs/>
          <w:sz w:val="24"/>
        </w:rPr>
      </w:pPr>
      <w:r>
        <w:rPr>
          <w:rFonts w:eastAsia="方正仿宋简体"/>
          <w:bCs/>
          <w:sz w:val="24"/>
        </w:rPr>
        <w:t>（二）与本公司或本公司的控股股东及实际控制人是否存在关联关系；</w:t>
      </w:r>
    </w:p>
    <w:p w:rsidR="00171AE2" w:rsidRDefault="00171AE2" w:rsidP="00171AE2">
      <w:pPr>
        <w:spacing w:line="360" w:lineRule="auto"/>
        <w:ind w:firstLineChars="200" w:firstLine="480"/>
        <w:rPr>
          <w:rFonts w:eastAsia="方正仿宋简体"/>
          <w:bCs/>
          <w:sz w:val="24"/>
        </w:rPr>
      </w:pPr>
      <w:r>
        <w:rPr>
          <w:rFonts w:eastAsia="方正仿宋简体"/>
          <w:bCs/>
          <w:sz w:val="24"/>
        </w:rPr>
        <w:t>（三）披露持有本公司股份数量；</w:t>
      </w:r>
    </w:p>
    <w:p w:rsidR="00171AE2" w:rsidRDefault="00171AE2" w:rsidP="00171AE2">
      <w:pPr>
        <w:spacing w:line="360" w:lineRule="auto"/>
        <w:ind w:firstLineChars="200" w:firstLine="480"/>
        <w:rPr>
          <w:rFonts w:eastAsia="方正仿宋简体"/>
          <w:bCs/>
          <w:sz w:val="24"/>
        </w:rPr>
      </w:pPr>
      <w:r>
        <w:rPr>
          <w:rFonts w:eastAsia="方正仿宋简体"/>
          <w:bCs/>
          <w:sz w:val="24"/>
        </w:rPr>
        <w:t>（四）是否受过中国证监会及其他有关部门的处罚和证券交易所惩戒。</w:t>
      </w:r>
    </w:p>
    <w:p w:rsidR="00171AE2" w:rsidRDefault="00171AE2" w:rsidP="00171AE2">
      <w:pPr>
        <w:tabs>
          <w:tab w:val="left" w:pos="360"/>
        </w:tabs>
        <w:spacing w:line="360" w:lineRule="auto"/>
        <w:rPr>
          <w:rFonts w:ascii="宋体" w:hAnsi="宋体"/>
          <w:b/>
          <w:sz w:val="24"/>
        </w:rPr>
      </w:pPr>
      <w:r>
        <w:rPr>
          <w:rFonts w:eastAsia="方正仿宋简体"/>
          <w:sz w:val="24"/>
        </w:rPr>
        <w:t>除采取累积投票制选举董事、监事外，</w:t>
      </w:r>
      <w:r>
        <w:rPr>
          <w:rFonts w:eastAsia="方正仿宋简体"/>
          <w:bCs/>
          <w:sz w:val="24"/>
        </w:rPr>
        <w:t>每位董事、监事候选人应当以单项提案提出。</w:t>
      </w:r>
    </w:p>
    <w:p w:rsidR="00171AE2" w:rsidRDefault="00171AE2" w:rsidP="00171AE2">
      <w:pPr>
        <w:tabs>
          <w:tab w:val="left" w:pos="360"/>
        </w:tabs>
        <w:spacing w:line="360" w:lineRule="auto"/>
        <w:ind w:firstLineChars="200" w:firstLine="482"/>
        <w:rPr>
          <w:sz w:val="24"/>
        </w:rPr>
      </w:pPr>
      <w:r>
        <w:rPr>
          <w:rFonts w:ascii="宋体" w:hAnsi="宋体" w:hint="eastAsia"/>
          <w:b/>
          <w:sz w:val="24"/>
        </w:rPr>
        <w:t xml:space="preserve">第四十条  </w:t>
      </w:r>
      <w:r>
        <w:rPr>
          <w:rFonts w:eastAsia="方正仿宋简体"/>
          <w:sz w:val="24"/>
        </w:rPr>
        <w:t>发出股东大会通知后，无正当理由，股东大会不应延期或</w:t>
      </w:r>
      <w:r>
        <w:rPr>
          <w:rFonts w:eastAsia="方正仿宋简体"/>
          <w:bCs/>
          <w:sz w:val="24"/>
        </w:rPr>
        <w:t>取消，股东大会通知中列明的提案不应取消。一旦出现延期或取消的情形，召集人应当在原定召开日前至少</w:t>
      </w:r>
      <w:r>
        <w:rPr>
          <w:rFonts w:eastAsia="方正仿宋简体" w:hint="eastAsia"/>
          <w:bCs/>
          <w:sz w:val="24"/>
        </w:rPr>
        <w:t>2</w:t>
      </w:r>
      <w:r>
        <w:rPr>
          <w:rFonts w:eastAsia="方正仿宋简体"/>
          <w:bCs/>
          <w:sz w:val="24"/>
        </w:rPr>
        <w:t>个工作日公告并说明原因</w:t>
      </w:r>
      <w:r>
        <w:rPr>
          <w:rFonts w:ascii="宋体" w:hAnsi="宋体" w:hint="eastAsia"/>
          <w:sz w:val="24"/>
        </w:rPr>
        <w:t>。</w:t>
      </w:r>
    </w:p>
    <w:p w:rsidR="00171AE2" w:rsidRDefault="00171AE2" w:rsidP="00171AE2">
      <w:pPr>
        <w:tabs>
          <w:tab w:val="left" w:pos="360"/>
        </w:tabs>
        <w:spacing w:line="360" w:lineRule="auto"/>
        <w:ind w:firstLine="204"/>
        <w:jc w:val="center"/>
        <w:rPr>
          <w:rFonts w:eastAsia="黑体"/>
          <w:b/>
          <w:sz w:val="28"/>
        </w:rPr>
      </w:pPr>
    </w:p>
    <w:p w:rsidR="00171AE2" w:rsidRDefault="00171AE2" w:rsidP="00171AE2">
      <w:pPr>
        <w:tabs>
          <w:tab w:val="left" w:pos="360"/>
        </w:tabs>
        <w:spacing w:line="360" w:lineRule="auto"/>
        <w:ind w:firstLine="204"/>
        <w:jc w:val="center"/>
        <w:rPr>
          <w:rFonts w:eastAsia="黑体"/>
          <w:sz w:val="24"/>
        </w:rPr>
      </w:pPr>
      <w:r>
        <w:rPr>
          <w:rFonts w:eastAsia="黑体" w:hint="eastAsia"/>
          <w:b/>
          <w:sz w:val="28"/>
        </w:rPr>
        <w:t>第六章</w:t>
      </w:r>
      <w:r>
        <w:rPr>
          <w:rFonts w:eastAsia="黑体" w:hint="eastAsia"/>
          <w:b/>
          <w:sz w:val="28"/>
        </w:rPr>
        <w:t xml:space="preserve">  </w:t>
      </w:r>
      <w:r>
        <w:rPr>
          <w:rFonts w:eastAsia="黑体" w:hint="eastAsia"/>
          <w:b/>
          <w:sz w:val="28"/>
        </w:rPr>
        <w:t>股东大会的会议筹备及文件准备</w:t>
      </w:r>
      <w:r>
        <w:rPr>
          <w:rFonts w:eastAsia="黑体" w:hint="eastAsia"/>
          <w:b/>
          <w:sz w:val="28"/>
        </w:rPr>
        <w:br/>
      </w:r>
    </w:p>
    <w:p w:rsidR="00171AE2" w:rsidRDefault="00171AE2" w:rsidP="00171AE2">
      <w:pPr>
        <w:tabs>
          <w:tab w:val="left" w:pos="360"/>
        </w:tabs>
        <w:spacing w:line="360" w:lineRule="auto"/>
        <w:ind w:firstLine="414"/>
        <w:rPr>
          <w:sz w:val="24"/>
        </w:rPr>
      </w:pPr>
      <w:r>
        <w:rPr>
          <w:rFonts w:hint="eastAsia"/>
          <w:b/>
          <w:sz w:val="24"/>
        </w:rPr>
        <w:t>第四十一条</w:t>
      </w:r>
      <w:r>
        <w:rPr>
          <w:rFonts w:hint="eastAsia"/>
          <w:sz w:val="24"/>
        </w:rPr>
        <w:t xml:space="preserve">  </w:t>
      </w:r>
      <w:r>
        <w:rPr>
          <w:rFonts w:hint="eastAsia"/>
          <w:sz w:val="24"/>
        </w:rPr>
        <w:t>股东大会的会议筹备是在董事会的领导下，由董事会秘书负责，组织公司相关部门共同完成。</w:t>
      </w:r>
      <w:r>
        <w:rPr>
          <w:rFonts w:hint="eastAsia"/>
          <w:sz w:val="24"/>
        </w:rPr>
        <w:br/>
        <w:t>   </w:t>
      </w:r>
      <w:r>
        <w:rPr>
          <w:sz w:val="24"/>
        </w:rPr>
        <w:t xml:space="preserve">  </w:t>
      </w:r>
      <w:r>
        <w:rPr>
          <w:rFonts w:hint="eastAsia"/>
          <w:sz w:val="24"/>
        </w:rPr>
        <w:t> </w:t>
      </w:r>
      <w:r>
        <w:rPr>
          <w:rFonts w:hint="eastAsia"/>
          <w:sz w:val="24"/>
        </w:rPr>
        <w:t>股东大会的时间、地点的选择应有利于让尽可能多的股东参加会议，同时，应通过各种方式和途径，包括充分运用现代信息技术手段，扩大股东参与股东大会的比例。</w:t>
      </w:r>
      <w:r>
        <w:rPr>
          <w:rFonts w:hint="eastAsia"/>
          <w:sz w:val="24"/>
        </w:rPr>
        <w:br/>
        <w:t>    </w:t>
      </w:r>
      <w:r>
        <w:rPr>
          <w:sz w:val="24"/>
        </w:rPr>
        <w:t xml:space="preserve">  </w:t>
      </w:r>
      <w:r>
        <w:rPr>
          <w:rFonts w:hint="eastAsia"/>
          <w:b/>
          <w:sz w:val="24"/>
        </w:rPr>
        <w:t>第四十二条</w:t>
      </w:r>
      <w:r>
        <w:rPr>
          <w:rFonts w:hint="eastAsia"/>
          <w:sz w:val="24"/>
        </w:rPr>
        <w:t xml:space="preserve">  </w:t>
      </w:r>
      <w:r>
        <w:rPr>
          <w:rFonts w:hint="eastAsia"/>
          <w:sz w:val="24"/>
        </w:rPr>
        <w:t>股东大会的文件准备是在董事会领导下，由董事会秘书负责，组织公司相关人员完成，并在股东大会召开前送达与会股东及公司董事、监事、高级管理人员和公司聘请的律师。</w:t>
      </w:r>
    </w:p>
    <w:p w:rsidR="00171AE2" w:rsidRDefault="00171AE2" w:rsidP="00171AE2">
      <w:pPr>
        <w:tabs>
          <w:tab w:val="left" w:pos="360"/>
        </w:tabs>
        <w:spacing w:line="360" w:lineRule="auto"/>
        <w:ind w:firstLine="420"/>
        <w:rPr>
          <w:sz w:val="24"/>
        </w:rPr>
      </w:pPr>
    </w:p>
    <w:p w:rsidR="00171AE2" w:rsidRDefault="00171AE2" w:rsidP="00171AE2">
      <w:pPr>
        <w:tabs>
          <w:tab w:val="left" w:pos="360"/>
        </w:tabs>
        <w:spacing w:line="360" w:lineRule="auto"/>
        <w:ind w:firstLine="204"/>
        <w:jc w:val="center"/>
        <w:rPr>
          <w:rFonts w:eastAsia="黑体"/>
          <w:b/>
          <w:sz w:val="28"/>
        </w:rPr>
      </w:pPr>
      <w:r>
        <w:rPr>
          <w:rFonts w:eastAsia="黑体" w:hint="eastAsia"/>
          <w:b/>
          <w:sz w:val="28"/>
        </w:rPr>
        <w:t>第七章</w:t>
      </w:r>
      <w:r>
        <w:rPr>
          <w:rFonts w:eastAsia="黑体" w:hint="eastAsia"/>
          <w:b/>
          <w:sz w:val="28"/>
        </w:rPr>
        <w:t xml:space="preserve">  </w:t>
      </w:r>
      <w:r>
        <w:rPr>
          <w:rFonts w:eastAsia="黑体" w:hint="eastAsia"/>
          <w:b/>
          <w:sz w:val="28"/>
        </w:rPr>
        <w:t>股东大会的议事内容与提案</w:t>
      </w:r>
    </w:p>
    <w:p w:rsidR="00171AE2" w:rsidRDefault="00171AE2" w:rsidP="00171AE2">
      <w:pPr>
        <w:tabs>
          <w:tab w:val="left" w:pos="360"/>
        </w:tabs>
        <w:spacing w:line="360" w:lineRule="auto"/>
        <w:ind w:firstLine="204"/>
        <w:jc w:val="center"/>
        <w:rPr>
          <w:rFonts w:eastAsia="黑体"/>
          <w:b/>
          <w:sz w:val="24"/>
        </w:rPr>
      </w:pPr>
    </w:p>
    <w:p w:rsidR="00171AE2" w:rsidRDefault="00171AE2" w:rsidP="00171AE2">
      <w:pPr>
        <w:spacing w:line="360" w:lineRule="auto"/>
        <w:ind w:firstLine="471"/>
        <w:rPr>
          <w:rFonts w:ascii="宋体" w:hAnsi="宋体"/>
          <w:sz w:val="24"/>
        </w:rPr>
      </w:pPr>
      <w:r>
        <w:rPr>
          <w:rFonts w:hint="eastAsia"/>
          <w:b/>
          <w:sz w:val="24"/>
        </w:rPr>
        <w:t>第四十三条</w:t>
      </w:r>
      <w:r>
        <w:rPr>
          <w:rFonts w:hint="eastAsia"/>
          <w:sz w:val="24"/>
        </w:rPr>
        <w:t xml:space="preserve">  </w:t>
      </w:r>
      <w:r>
        <w:rPr>
          <w:rFonts w:hint="eastAsia"/>
          <w:sz w:val="24"/>
        </w:rPr>
        <w:t>本议事规则第二十二条所列的内容均属股东大会的议事范围。</w:t>
      </w:r>
      <w:r>
        <w:rPr>
          <w:rFonts w:hint="eastAsia"/>
          <w:sz w:val="24"/>
        </w:rPr>
        <w:br/>
      </w:r>
      <w:r>
        <w:rPr>
          <w:rFonts w:hint="eastAsia"/>
          <w:sz w:val="24"/>
        </w:rPr>
        <w:lastRenderedPageBreak/>
        <w:t xml:space="preserve">      </w:t>
      </w:r>
      <w:r>
        <w:rPr>
          <w:rFonts w:hint="eastAsia"/>
          <w:b/>
          <w:sz w:val="24"/>
        </w:rPr>
        <w:t>第四十四条</w:t>
      </w:r>
      <w:r>
        <w:rPr>
          <w:rFonts w:hint="eastAsia"/>
          <w:sz w:val="24"/>
        </w:rPr>
        <w:t xml:space="preserve">  </w:t>
      </w:r>
      <w:r>
        <w:rPr>
          <w:rFonts w:hint="eastAsia"/>
          <w:sz w:val="24"/>
        </w:rPr>
        <w:t>股东大会的提案是针对应当由股东大会讨论的事项所提出的具体议案，股东大会应对具体的提案做出决议。</w:t>
      </w:r>
      <w:r>
        <w:rPr>
          <w:rFonts w:hint="eastAsia"/>
          <w:sz w:val="24"/>
        </w:rPr>
        <w:br/>
      </w:r>
      <w:r>
        <w:rPr>
          <w:rFonts w:hint="eastAsia"/>
          <w:b/>
          <w:sz w:val="24"/>
        </w:rPr>
        <w:t xml:space="preserve">      </w:t>
      </w:r>
      <w:r>
        <w:rPr>
          <w:rFonts w:hint="eastAsia"/>
          <w:b/>
          <w:sz w:val="24"/>
        </w:rPr>
        <w:t>第四十五条</w:t>
      </w:r>
      <w:r>
        <w:rPr>
          <w:rFonts w:hint="eastAsia"/>
          <w:sz w:val="24"/>
        </w:rPr>
        <w:t xml:space="preserve">  </w:t>
      </w:r>
      <w:r>
        <w:rPr>
          <w:rFonts w:hint="eastAsia"/>
          <w:sz w:val="24"/>
        </w:rPr>
        <w:t>董事会在召开股东大会的通知中应列出本次股东大会讨论的事项，并将董事会提出的所有提案的内容充分披露。需要变更前次股东大会决议涉及的事项的，提案内容应当完整，不能只列出变更的内容。</w:t>
      </w:r>
      <w:r>
        <w:rPr>
          <w:rFonts w:hint="eastAsia"/>
          <w:sz w:val="24"/>
        </w:rPr>
        <w:br/>
        <w:t xml:space="preserve">     </w:t>
      </w:r>
      <w:r>
        <w:rPr>
          <w:rFonts w:hint="eastAsia"/>
          <w:sz w:val="24"/>
        </w:rPr>
        <w:t>列入“其他事项”但未明确具体内容的，不能视为提案，股东大会不得进行表决。</w:t>
      </w:r>
      <w:r>
        <w:rPr>
          <w:rFonts w:hint="eastAsia"/>
          <w:sz w:val="24"/>
        </w:rPr>
        <w:br/>
        <w:t xml:space="preserve">    </w:t>
      </w:r>
      <w:r>
        <w:rPr>
          <w:rFonts w:hint="eastAsia"/>
          <w:b/>
          <w:sz w:val="24"/>
        </w:rPr>
        <w:t>第四十六条</w:t>
      </w:r>
      <w:r>
        <w:rPr>
          <w:rFonts w:hint="eastAsia"/>
          <w:b/>
          <w:sz w:val="24"/>
        </w:rPr>
        <w:t xml:space="preserve">  </w:t>
      </w:r>
      <w:r>
        <w:rPr>
          <w:rFonts w:eastAsia="方正仿宋简体"/>
          <w:bCs/>
          <w:sz w:val="24"/>
        </w:rPr>
        <w:t>提案的内容应当属于股东大会职权范围，有明确议题和具体决议事项，并且符合法律、行政法规和</w:t>
      </w:r>
      <w:r>
        <w:rPr>
          <w:rFonts w:eastAsia="方正仿宋简体" w:hint="eastAsia"/>
          <w:bCs/>
          <w:sz w:val="24"/>
        </w:rPr>
        <w:t>《公司</w:t>
      </w:r>
      <w:r>
        <w:rPr>
          <w:rFonts w:eastAsia="方正仿宋简体"/>
          <w:bCs/>
          <w:sz w:val="24"/>
        </w:rPr>
        <w:t>章程</w:t>
      </w:r>
      <w:r>
        <w:rPr>
          <w:rFonts w:eastAsia="方正仿宋简体" w:hint="eastAsia"/>
          <w:bCs/>
          <w:sz w:val="24"/>
        </w:rPr>
        <w:t>》</w:t>
      </w:r>
      <w:r>
        <w:rPr>
          <w:rFonts w:eastAsia="方正仿宋简体"/>
          <w:bCs/>
          <w:sz w:val="24"/>
        </w:rPr>
        <w:t>的有关规定。</w:t>
      </w:r>
    </w:p>
    <w:p w:rsidR="00171AE2" w:rsidRDefault="00171AE2" w:rsidP="00171AE2">
      <w:pPr>
        <w:pStyle w:val="a6"/>
        <w:ind w:left="0" w:firstLineChars="200" w:firstLine="482"/>
        <w:rPr>
          <w:rFonts w:eastAsia="方正仿宋简体"/>
        </w:rPr>
      </w:pPr>
      <w:r>
        <w:rPr>
          <w:rFonts w:ascii="宋体" w:hAnsi="宋体" w:hint="eastAsia"/>
          <w:b/>
        </w:rPr>
        <w:t xml:space="preserve">第四十七条  </w:t>
      </w:r>
      <w:r>
        <w:rPr>
          <w:rFonts w:eastAsia="方正仿宋简体"/>
        </w:rPr>
        <w:t>公司召开股东大会，董事会、监事会以及单独或者合并持有公司</w:t>
      </w:r>
      <w:r>
        <w:rPr>
          <w:rFonts w:eastAsia="方正仿宋简体" w:hint="eastAsia"/>
        </w:rPr>
        <w:t>3%</w:t>
      </w:r>
      <w:r>
        <w:rPr>
          <w:rFonts w:eastAsia="方正仿宋简体"/>
        </w:rPr>
        <w:t>以上股份的股东，有权向公司提出提案。</w:t>
      </w:r>
    </w:p>
    <w:p w:rsidR="00171AE2" w:rsidRDefault="00171AE2" w:rsidP="00171AE2">
      <w:pPr>
        <w:pStyle w:val="a6"/>
        <w:ind w:left="0" w:firstLineChars="200"/>
        <w:rPr>
          <w:rFonts w:eastAsia="方正仿宋简体"/>
          <w:bCs/>
        </w:rPr>
      </w:pPr>
      <w:r>
        <w:rPr>
          <w:rFonts w:eastAsia="方正仿宋简体"/>
          <w:bCs/>
        </w:rPr>
        <w:t>单独或者合计持有公司</w:t>
      </w:r>
      <w:r>
        <w:rPr>
          <w:rFonts w:eastAsia="方正仿宋简体" w:hint="eastAsia"/>
          <w:bCs/>
        </w:rPr>
        <w:t>3%</w:t>
      </w:r>
      <w:r>
        <w:rPr>
          <w:rFonts w:eastAsia="方正仿宋简体"/>
          <w:bCs/>
        </w:rPr>
        <w:t>以上股份的股东，可以在股东大会召开</w:t>
      </w:r>
      <w:r>
        <w:rPr>
          <w:rFonts w:eastAsia="方正仿宋简体" w:hint="eastAsia"/>
          <w:bCs/>
        </w:rPr>
        <w:t>10</w:t>
      </w:r>
      <w:r>
        <w:rPr>
          <w:rFonts w:eastAsia="方正仿宋简体"/>
          <w:bCs/>
        </w:rPr>
        <w:t>日前提出临时提案并书面提交召集人。召集人应当在收到提案后</w:t>
      </w:r>
      <w:r>
        <w:rPr>
          <w:rFonts w:eastAsia="方正仿宋简体" w:hint="eastAsia"/>
          <w:bCs/>
        </w:rPr>
        <w:t>2</w:t>
      </w:r>
      <w:r>
        <w:rPr>
          <w:rFonts w:eastAsia="方正仿宋简体"/>
          <w:bCs/>
        </w:rPr>
        <w:t>日内发出股东大会补充通知，公告临时提案的内容。</w:t>
      </w:r>
    </w:p>
    <w:p w:rsidR="00171AE2" w:rsidRDefault="00171AE2" w:rsidP="00171AE2">
      <w:pPr>
        <w:tabs>
          <w:tab w:val="left" w:pos="360"/>
        </w:tabs>
        <w:spacing w:line="360" w:lineRule="auto"/>
        <w:ind w:firstLine="413"/>
        <w:rPr>
          <w:rFonts w:eastAsia="方正仿宋简体"/>
          <w:bCs/>
          <w:sz w:val="24"/>
        </w:rPr>
      </w:pPr>
      <w:r>
        <w:rPr>
          <w:rFonts w:eastAsia="方正仿宋简体"/>
          <w:bCs/>
          <w:sz w:val="24"/>
        </w:rPr>
        <w:t>除前款规定的情形外，召集人在发出股东大会通知公告后，不得修改股东大会通知中已列明的提案或增加新的提案。</w:t>
      </w:r>
    </w:p>
    <w:p w:rsidR="00171AE2" w:rsidRDefault="00171AE2" w:rsidP="00171AE2">
      <w:pPr>
        <w:tabs>
          <w:tab w:val="left" w:pos="360"/>
        </w:tabs>
        <w:spacing w:line="360" w:lineRule="auto"/>
        <w:ind w:firstLine="413"/>
        <w:rPr>
          <w:sz w:val="24"/>
        </w:rPr>
      </w:pPr>
      <w:r>
        <w:rPr>
          <w:rFonts w:hint="eastAsia"/>
          <w:sz w:val="24"/>
        </w:rPr>
        <w:t> </w:t>
      </w:r>
      <w:r>
        <w:rPr>
          <w:rFonts w:hint="eastAsia"/>
          <w:b/>
          <w:sz w:val="24"/>
        </w:rPr>
        <w:t>第四十八条</w:t>
      </w:r>
      <w:r>
        <w:rPr>
          <w:rFonts w:hint="eastAsia"/>
          <w:sz w:val="24"/>
        </w:rPr>
        <w:t xml:space="preserve">  </w:t>
      </w:r>
      <w:r>
        <w:rPr>
          <w:rFonts w:hint="eastAsia"/>
          <w:sz w:val="24"/>
        </w:rPr>
        <w:t>提出涉及投资、财产处置和收购兼并等提案的，应当充分说明该事项的详情，包括：涉及金额、价格（或计价方法）、资产的帐面值、对公司的影响、审批情况等。如果按照规定需进行资产评估、审计或出具独立财务顾问报告的，董事会应当在股东大会召开前至少五个工作日公布资产评估情况，审计结果或独立财务顾问报告。</w:t>
      </w:r>
      <w:r>
        <w:rPr>
          <w:rFonts w:hint="eastAsia"/>
          <w:sz w:val="24"/>
        </w:rPr>
        <w:br/>
      </w:r>
      <w:r>
        <w:rPr>
          <w:rFonts w:hint="eastAsia"/>
          <w:b/>
          <w:sz w:val="24"/>
        </w:rPr>
        <w:t xml:space="preserve">      </w:t>
      </w:r>
      <w:r>
        <w:rPr>
          <w:rFonts w:hint="eastAsia"/>
          <w:b/>
          <w:sz w:val="24"/>
        </w:rPr>
        <w:t>第四十九条</w:t>
      </w:r>
      <w:r>
        <w:rPr>
          <w:rFonts w:hint="eastAsia"/>
          <w:sz w:val="24"/>
        </w:rPr>
        <w:t xml:space="preserve">  </w:t>
      </w:r>
      <w:r>
        <w:rPr>
          <w:rFonts w:hint="eastAsia"/>
          <w:sz w:val="24"/>
        </w:rPr>
        <w:t>董事会提出改变募股资金用途提案的，应在召开股东大会的通知中说明改变募股资金用途的原因、新项目的概况及对公司未来的影响。</w:t>
      </w:r>
      <w:r>
        <w:rPr>
          <w:rFonts w:hint="eastAsia"/>
          <w:sz w:val="24"/>
        </w:rPr>
        <w:br/>
        <w:t xml:space="preserve">      </w:t>
      </w:r>
      <w:r>
        <w:rPr>
          <w:rFonts w:hint="eastAsia"/>
          <w:b/>
          <w:sz w:val="24"/>
        </w:rPr>
        <w:t>第五十条</w:t>
      </w:r>
      <w:r>
        <w:rPr>
          <w:rFonts w:hint="eastAsia"/>
          <w:sz w:val="24"/>
        </w:rPr>
        <w:t xml:space="preserve">  </w:t>
      </w:r>
      <w:r>
        <w:rPr>
          <w:rFonts w:hint="eastAsia"/>
          <w:sz w:val="24"/>
        </w:rPr>
        <w:t>涉及公开发行股票等需要报送中国证监会核准的事项，应当作为专项提案提出。</w:t>
      </w:r>
      <w:r>
        <w:rPr>
          <w:rFonts w:hint="eastAsia"/>
          <w:sz w:val="24"/>
        </w:rPr>
        <w:br/>
      </w:r>
      <w:r>
        <w:rPr>
          <w:rFonts w:hint="eastAsia"/>
          <w:b/>
          <w:sz w:val="24"/>
        </w:rPr>
        <w:t>    </w:t>
      </w:r>
      <w:r>
        <w:rPr>
          <w:b/>
          <w:sz w:val="24"/>
        </w:rPr>
        <w:t xml:space="preserve">  </w:t>
      </w:r>
      <w:r>
        <w:rPr>
          <w:rFonts w:hint="eastAsia"/>
          <w:b/>
          <w:sz w:val="24"/>
        </w:rPr>
        <w:t>第五十一条</w:t>
      </w:r>
      <w:r>
        <w:rPr>
          <w:rFonts w:hint="eastAsia"/>
          <w:sz w:val="24"/>
        </w:rPr>
        <w:t xml:space="preserve">  </w:t>
      </w:r>
      <w:r>
        <w:rPr>
          <w:rFonts w:hint="eastAsia"/>
          <w:sz w:val="24"/>
        </w:rPr>
        <w:t>董事会审议通过年度报告后，应当对利润分配方案做出决议，并作为年度股东大会的提案。董事会在提出资本公积转增股本方案时，需详细说明转增原因，并在公告中披露。董事会在公告股份派送或资本公积转增方案时，应披露送转前后对比的每股收益和每股净资产，以及对公司今后发展的影响。</w:t>
      </w:r>
      <w:r>
        <w:rPr>
          <w:rFonts w:hint="eastAsia"/>
          <w:sz w:val="24"/>
        </w:rPr>
        <w:br/>
      </w:r>
      <w:r>
        <w:rPr>
          <w:rFonts w:hint="eastAsia"/>
          <w:sz w:val="24"/>
        </w:rPr>
        <w:lastRenderedPageBreak/>
        <w:t xml:space="preserve">      </w:t>
      </w:r>
      <w:r>
        <w:rPr>
          <w:rFonts w:hint="eastAsia"/>
          <w:b/>
          <w:sz w:val="24"/>
        </w:rPr>
        <w:t>第五十二条</w:t>
      </w:r>
      <w:r>
        <w:rPr>
          <w:rFonts w:hint="eastAsia"/>
          <w:sz w:val="24"/>
        </w:rPr>
        <w:t xml:space="preserve">  </w:t>
      </w:r>
      <w:r>
        <w:rPr>
          <w:rFonts w:hint="eastAsia"/>
          <w:sz w:val="24"/>
        </w:rPr>
        <w:t>会计师事务所的聘任，由董事会提出提案，股东大会表决通过。董事会提出解聘或不再续聘会计师事务所的提案时，应事先通知该会计师事务所，并向股东大会说明原因。会计师事务所有权向股东大会陈述意见。</w:t>
      </w:r>
      <w:r>
        <w:rPr>
          <w:rFonts w:hint="eastAsia"/>
          <w:sz w:val="24"/>
        </w:rPr>
        <w:br/>
        <w:t xml:space="preserve">      </w:t>
      </w:r>
      <w:r>
        <w:rPr>
          <w:rFonts w:hint="eastAsia"/>
          <w:sz w:val="24"/>
        </w:rPr>
        <w:t>会计师事务所提出辞聘的，董事会应在下一次股东大会说明原因。辞聘的会计师事务所有责任以书面形式或派人出席股东大会，向股东大会说明公司有无不当。</w:t>
      </w:r>
    </w:p>
    <w:p w:rsidR="00171AE2" w:rsidRDefault="00171AE2" w:rsidP="00171AE2">
      <w:pPr>
        <w:spacing w:line="360" w:lineRule="auto"/>
        <w:ind w:firstLine="471"/>
        <w:rPr>
          <w:rFonts w:ascii="宋体" w:hAnsi="宋体"/>
          <w:sz w:val="24"/>
        </w:rPr>
      </w:pPr>
      <w:r>
        <w:rPr>
          <w:rFonts w:ascii="宋体" w:hAnsi="宋体" w:hint="eastAsia"/>
          <w:b/>
          <w:sz w:val="24"/>
        </w:rPr>
        <w:t>第五十三条</w:t>
      </w:r>
      <w:r>
        <w:rPr>
          <w:rFonts w:ascii="宋体" w:hAnsi="宋体" w:hint="eastAsia"/>
          <w:sz w:val="24"/>
        </w:rPr>
        <w:t xml:space="preserve">  董事候选人、由股东代表担任的监事候选人应当以提案方式提交股东大会审议。职工代表担任的监事由公司职工代表大会选举产生。</w:t>
      </w:r>
    </w:p>
    <w:p w:rsidR="00171AE2" w:rsidRDefault="00171AE2" w:rsidP="00171AE2">
      <w:pPr>
        <w:spacing w:line="360" w:lineRule="auto"/>
        <w:ind w:firstLine="480"/>
        <w:rPr>
          <w:rFonts w:ascii="宋体" w:hAnsi="宋体"/>
          <w:sz w:val="24"/>
        </w:rPr>
      </w:pPr>
      <w:r>
        <w:rPr>
          <w:rFonts w:ascii="宋体" w:hAnsi="宋体" w:hint="eastAsia"/>
          <w:sz w:val="24"/>
        </w:rPr>
        <w:t>首届董事候选人由发起人提名；下届董事候选人由上届董事会、持有或合并持有公司发行在外有表决权股份总数的百分之三以上的股东提名。</w:t>
      </w:r>
    </w:p>
    <w:p w:rsidR="00171AE2" w:rsidRDefault="00171AE2" w:rsidP="00171AE2">
      <w:pPr>
        <w:spacing w:line="360" w:lineRule="auto"/>
        <w:ind w:firstLine="570"/>
        <w:rPr>
          <w:rFonts w:ascii="宋体" w:hAnsi="宋体"/>
          <w:sz w:val="24"/>
        </w:rPr>
      </w:pPr>
      <w:r>
        <w:rPr>
          <w:rFonts w:ascii="宋体" w:hAnsi="宋体" w:hint="eastAsia"/>
          <w:sz w:val="24"/>
        </w:rPr>
        <w:t>首届由股东代表担任的监事候选人由发起人提名，首届由职工代表担任的监事候选人由公司职工民主选举产生；</w:t>
      </w:r>
      <w:r>
        <w:rPr>
          <w:rFonts w:hint="eastAsia"/>
          <w:sz w:val="24"/>
        </w:rPr>
        <w:t>下届</w:t>
      </w:r>
      <w:r>
        <w:rPr>
          <w:rFonts w:ascii="宋体" w:hAnsi="宋体" w:hint="eastAsia"/>
          <w:sz w:val="24"/>
        </w:rPr>
        <w:t>由股东代表担任的</w:t>
      </w:r>
      <w:r>
        <w:rPr>
          <w:rFonts w:hint="eastAsia"/>
          <w:sz w:val="24"/>
        </w:rPr>
        <w:t>监事候选人由上届监事会、持有或合并持有公司发行在外有表决权股份总数的百分之三以上的股东提名，</w:t>
      </w:r>
      <w:r>
        <w:rPr>
          <w:rFonts w:ascii="宋体" w:hAnsi="宋体" w:hint="eastAsia"/>
          <w:sz w:val="24"/>
        </w:rPr>
        <w:t>下届由职工代表担任的监事候选人仍由公司职工民主选举产生</w:t>
      </w:r>
      <w:r>
        <w:rPr>
          <w:rFonts w:hint="eastAsia"/>
          <w:sz w:val="24"/>
        </w:rPr>
        <w:t>。</w:t>
      </w:r>
    </w:p>
    <w:p w:rsidR="00171AE2" w:rsidRDefault="00171AE2" w:rsidP="00171AE2">
      <w:pPr>
        <w:spacing w:line="360" w:lineRule="auto"/>
        <w:ind w:firstLine="480"/>
        <w:rPr>
          <w:rFonts w:ascii="宋体" w:hAnsi="宋体"/>
          <w:sz w:val="24"/>
        </w:rPr>
      </w:pPr>
      <w:r>
        <w:rPr>
          <w:rFonts w:ascii="宋体" w:hAnsi="宋体" w:hint="eastAsia"/>
          <w:sz w:val="24"/>
        </w:rPr>
        <w:t>提案人应当向董事会、监事会提供候选人的简历和基本情况以及相关证明材料，由董事会、监事会对提案进行审核后，对于符合法律、行政法规和公司章程规定的提案，应提交股东大会审议；对于不符合法律、行政法规和公司章程规定的提案，不提交股东大会审议，但应在当次股东大会上予以解释和说明。</w:t>
      </w:r>
    </w:p>
    <w:p w:rsidR="00171AE2" w:rsidRDefault="00171AE2" w:rsidP="00171AE2">
      <w:pPr>
        <w:spacing w:line="360" w:lineRule="auto"/>
        <w:ind w:firstLine="471"/>
        <w:rPr>
          <w:rFonts w:ascii="宋体" w:hAnsi="宋体"/>
          <w:sz w:val="24"/>
        </w:rPr>
      </w:pPr>
      <w:r>
        <w:rPr>
          <w:rFonts w:ascii="宋体" w:hAnsi="宋体" w:hint="eastAsia"/>
          <w:b/>
          <w:sz w:val="24"/>
        </w:rPr>
        <w:t>第五十四条</w:t>
      </w:r>
      <w:r>
        <w:rPr>
          <w:rFonts w:ascii="宋体" w:hAnsi="宋体" w:hint="eastAsia"/>
          <w:sz w:val="24"/>
        </w:rPr>
        <w:t xml:space="preserve">  公司应当在股东大会召开的前十天披露董事候选人和监事候选人的详细资料，保证股东在投票时对候选人有足够的了解。</w:t>
      </w:r>
    </w:p>
    <w:p w:rsidR="00171AE2" w:rsidRDefault="00171AE2" w:rsidP="00171AE2">
      <w:pPr>
        <w:spacing w:line="360" w:lineRule="auto"/>
        <w:ind w:firstLine="471"/>
        <w:rPr>
          <w:rFonts w:ascii="宋体" w:hAnsi="宋体"/>
          <w:sz w:val="24"/>
        </w:rPr>
      </w:pPr>
      <w:r>
        <w:rPr>
          <w:rFonts w:ascii="宋体" w:hAnsi="宋体" w:hint="eastAsia"/>
          <w:b/>
          <w:sz w:val="24"/>
        </w:rPr>
        <w:t>第五十五条</w:t>
      </w:r>
      <w:r>
        <w:rPr>
          <w:rFonts w:ascii="宋体" w:hAnsi="宋体" w:hint="eastAsia"/>
          <w:sz w:val="24"/>
        </w:rPr>
        <w:t xml:space="preserve">  独立董事的提名、选举和更换应当依法、规范进行：</w:t>
      </w:r>
    </w:p>
    <w:p w:rsidR="00171AE2" w:rsidRDefault="00171AE2" w:rsidP="00171AE2">
      <w:pPr>
        <w:spacing w:line="360" w:lineRule="auto"/>
        <w:ind w:firstLine="480"/>
        <w:rPr>
          <w:rFonts w:ascii="宋体" w:hAnsi="宋体"/>
          <w:sz w:val="24"/>
        </w:rPr>
      </w:pPr>
      <w:r>
        <w:rPr>
          <w:rFonts w:ascii="宋体" w:hAnsi="宋体" w:hint="eastAsia"/>
          <w:sz w:val="24"/>
        </w:rPr>
        <w:t>（一）董事会、监事会、单独或合并持有公司已发行股份百分之一以上的股东有权提出独立董事候选人，经股东大会选举产生。</w:t>
      </w:r>
    </w:p>
    <w:p w:rsidR="00171AE2" w:rsidRDefault="00171AE2" w:rsidP="00171AE2">
      <w:pPr>
        <w:spacing w:line="360" w:lineRule="auto"/>
        <w:ind w:firstLine="480"/>
        <w:rPr>
          <w:rFonts w:ascii="宋体" w:hAnsi="宋体"/>
          <w:sz w:val="24"/>
        </w:rPr>
      </w:pPr>
      <w:r>
        <w:rPr>
          <w:rFonts w:ascii="宋体" w:hAnsi="宋体" w:hint="eastAsia"/>
          <w:sz w:val="24"/>
        </w:rPr>
        <w:t>（二）独立董事的提名人在提名前应当征得被提名人的同意。提名人应当充分了解被提名人的职业、学历、职称、详细的工作经历、全部兼职等情况，并对其担任独立董事的资格和独立性发表意见，被提名人应当就其本人与公司之间不存在任何影响其独立客观判断的关系发表公开声明。</w:t>
      </w:r>
    </w:p>
    <w:p w:rsidR="00171AE2" w:rsidRDefault="00171AE2" w:rsidP="00171AE2">
      <w:pPr>
        <w:spacing w:line="360" w:lineRule="auto"/>
        <w:ind w:firstLine="480"/>
        <w:rPr>
          <w:rFonts w:ascii="宋体" w:hAnsi="宋体"/>
          <w:sz w:val="24"/>
        </w:rPr>
      </w:pPr>
      <w:r>
        <w:rPr>
          <w:rFonts w:ascii="宋体" w:hAnsi="宋体" w:hint="eastAsia"/>
          <w:sz w:val="24"/>
        </w:rPr>
        <w:t>（三）公司应当在审议聘任独立董事的股东大会召开之前，对独立董事候选人的详细资料进行审核。董事会对被提名人的有关情况有异议的，应同时报送董</w:t>
      </w:r>
      <w:r>
        <w:rPr>
          <w:rFonts w:ascii="宋体" w:hAnsi="宋体" w:hint="eastAsia"/>
          <w:sz w:val="24"/>
        </w:rPr>
        <w:lastRenderedPageBreak/>
        <w:t xml:space="preserve">事会的书面材料。 </w:t>
      </w:r>
    </w:p>
    <w:p w:rsidR="00171AE2" w:rsidRDefault="00171AE2" w:rsidP="00171AE2">
      <w:pPr>
        <w:spacing w:line="360" w:lineRule="auto"/>
        <w:ind w:firstLine="480"/>
        <w:rPr>
          <w:rFonts w:ascii="宋体" w:hAnsi="宋体"/>
          <w:sz w:val="24"/>
        </w:rPr>
      </w:pPr>
      <w:r>
        <w:rPr>
          <w:rFonts w:ascii="宋体" w:hAnsi="宋体" w:hint="eastAsia"/>
          <w:sz w:val="24"/>
        </w:rPr>
        <w:t>（四）公司应当在审议聘任独立董事的股东大会召开的前十天披露独立董事候选人的详细资料，保证股东在投票时对候选人有足够的了解。</w:t>
      </w:r>
    </w:p>
    <w:p w:rsidR="00171AE2" w:rsidRDefault="00171AE2" w:rsidP="00171AE2">
      <w:pPr>
        <w:spacing w:line="360" w:lineRule="auto"/>
        <w:ind w:firstLine="480"/>
        <w:rPr>
          <w:rFonts w:ascii="宋体" w:hAnsi="宋体"/>
          <w:sz w:val="24"/>
        </w:rPr>
      </w:pPr>
      <w:r>
        <w:rPr>
          <w:rFonts w:ascii="宋体" w:hAnsi="宋体" w:hint="eastAsia"/>
          <w:sz w:val="24"/>
        </w:rPr>
        <w:t>（五）</w:t>
      </w:r>
      <w:r>
        <w:rPr>
          <w:rFonts w:ascii="宋体" w:hAnsi="宋体"/>
          <w:sz w:val="24"/>
        </w:rPr>
        <w:t>单独或者合计持有公司百分之一以上股份的股东可向上市公司董事会提出对独立董事的质疑或罢免提议</w:t>
      </w:r>
      <w:r>
        <w:rPr>
          <w:rFonts w:ascii="宋体" w:hAnsi="宋体" w:hint="eastAsia"/>
          <w:sz w:val="24"/>
        </w:rPr>
        <w:t>。</w:t>
      </w:r>
    </w:p>
    <w:p w:rsidR="00171AE2" w:rsidRDefault="00171AE2" w:rsidP="00171AE2">
      <w:pPr>
        <w:spacing w:line="360" w:lineRule="auto"/>
        <w:rPr>
          <w:rFonts w:ascii="宋体" w:hAnsi="宋体"/>
          <w:sz w:val="24"/>
        </w:rPr>
      </w:pPr>
      <w:r>
        <w:rPr>
          <w:rFonts w:ascii="宋体" w:hAnsi="宋体"/>
          <w:sz w:val="24"/>
        </w:rPr>
        <w:t xml:space="preserve">    </w:t>
      </w:r>
      <w:r>
        <w:rPr>
          <w:rFonts w:ascii="宋体" w:hAnsi="宋体" w:hint="eastAsia"/>
          <w:b/>
          <w:sz w:val="24"/>
        </w:rPr>
        <w:t>第五十六条</w:t>
      </w:r>
      <w:r>
        <w:rPr>
          <w:rFonts w:ascii="宋体" w:hAnsi="宋体"/>
          <w:sz w:val="24"/>
        </w:rPr>
        <w:t xml:space="preserve">  </w:t>
      </w:r>
      <w:r>
        <w:rPr>
          <w:rFonts w:ascii="宋体" w:hAnsi="宋体" w:hint="eastAsia"/>
          <w:sz w:val="24"/>
        </w:rPr>
        <w:t>董事会决定不将股东大会提案列入会议议程的，应当在该次股东大会上进行解释和说明。</w:t>
      </w:r>
    </w:p>
    <w:p w:rsidR="00171AE2" w:rsidRDefault="00171AE2" w:rsidP="00171AE2">
      <w:pPr>
        <w:spacing w:line="360" w:lineRule="auto"/>
        <w:jc w:val="left"/>
        <w:rPr>
          <w:rFonts w:ascii="宋体" w:hAnsi="宋体"/>
          <w:sz w:val="24"/>
        </w:rPr>
      </w:pPr>
      <w:r>
        <w:rPr>
          <w:rFonts w:ascii="宋体" w:hAnsi="宋体"/>
          <w:sz w:val="24"/>
        </w:rPr>
        <w:t xml:space="preserve">    </w:t>
      </w:r>
      <w:r>
        <w:rPr>
          <w:rFonts w:ascii="宋体" w:hAnsi="宋体" w:hint="eastAsia"/>
          <w:b/>
          <w:sz w:val="24"/>
        </w:rPr>
        <w:t>第五十七条</w:t>
      </w:r>
      <w:r>
        <w:rPr>
          <w:rFonts w:ascii="宋体" w:hAnsi="宋体" w:hint="eastAsia"/>
          <w:sz w:val="24"/>
        </w:rPr>
        <w:t xml:space="preserve">  提出提案的股东对董事会不将其提案列入股东大会会议议程的决定持有异议的，可以按照本《议事规则》第三十三条、第三十四条规定的程序要求召集临时股东大会。</w:t>
      </w:r>
    </w:p>
    <w:p w:rsidR="00171AE2" w:rsidRDefault="00171AE2" w:rsidP="00171AE2">
      <w:pPr>
        <w:tabs>
          <w:tab w:val="left" w:pos="360"/>
        </w:tabs>
        <w:spacing w:line="360" w:lineRule="auto"/>
        <w:ind w:firstLine="413"/>
        <w:rPr>
          <w:sz w:val="24"/>
        </w:rPr>
      </w:pPr>
    </w:p>
    <w:p w:rsidR="00171AE2" w:rsidRDefault="00171AE2" w:rsidP="00171AE2">
      <w:pPr>
        <w:tabs>
          <w:tab w:val="left" w:pos="360"/>
        </w:tabs>
        <w:spacing w:line="360" w:lineRule="auto"/>
        <w:jc w:val="center"/>
        <w:rPr>
          <w:rFonts w:eastAsia="黑体"/>
          <w:b/>
          <w:sz w:val="28"/>
        </w:rPr>
      </w:pPr>
      <w:r>
        <w:rPr>
          <w:rFonts w:eastAsia="黑体" w:hint="eastAsia"/>
          <w:b/>
          <w:sz w:val="28"/>
        </w:rPr>
        <w:t>第八章</w:t>
      </w:r>
      <w:r>
        <w:rPr>
          <w:rFonts w:eastAsia="黑体" w:hint="eastAsia"/>
          <w:b/>
          <w:sz w:val="28"/>
        </w:rPr>
        <w:t xml:space="preserve">  </w:t>
      </w:r>
      <w:r>
        <w:rPr>
          <w:rFonts w:eastAsia="黑体" w:hint="eastAsia"/>
          <w:b/>
          <w:sz w:val="28"/>
        </w:rPr>
        <w:t>股东大会的议事程序、表决和决议</w:t>
      </w:r>
    </w:p>
    <w:p w:rsidR="00171AE2" w:rsidRDefault="00171AE2" w:rsidP="00171AE2">
      <w:pPr>
        <w:spacing w:line="360" w:lineRule="auto"/>
        <w:ind w:firstLine="540"/>
        <w:rPr>
          <w:rFonts w:eastAsia="方正仿宋简体"/>
          <w:sz w:val="24"/>
        </w:rPr>
      </w:pPr>
      <w:r>
        <w:rPr>
          <w:rFonts w:hint="eastAsia"/>
          <w:sz w:val="24"/>
        </w:rPr>
        <w:br/>
        <w:t>    </w:t>
      </w:r>
      <w:r>
        <w:rPr>
          <w:sz w:val="24"/>
        </w:rPr>
        <w:t xml:space="preserve">  </w:t>
      </w:r>
      <w:r>
        <w:rPr>
          <w:rFonts w:hint="eastAsia"/>
          <w:b/>
          <w:sz w:val="24"/>
        </w:rPr>
        <w:t>第五十八条</w:t>
      </w:r>
      <w:r>
        <w:rPr>
          <w:rFonts w:hint="eastAsia"/>
          <w:sz w:val="24"/>
        </w:rPr>
        <w:t xml:space="preserve">  </w:t>
      </w:r>
      <w:r>
        <w:rPr>
          <w:rFonts w:ascii="宋体" w:cs="宋体" w:hint="eastAsia"/>
          <w:kern w:val="0"/>
          <w:sz w:val="24"/>
        </w:rPr>
        <w:t>股东大会会议由董事会依法召集，由董事长主持。</w:t>
      </w:r>
      <w:r>
        <w:rPr>
          <w:rFonts w:eastAsia="方正仿宋简体"/>
          <w:sz w:val="24"/>
        </w:rPr>
        <w:t>董事长不能履行职务或不履行职务时，由副董事长主持，副董事长不能履行职务或者不履行职务时，由半数以上董事共同推举的一名董事主持。</w:t>
      </w:r>
    </w:p>
    <w:p w:rsidR="00171AE2" w:rsidRDefault="00171AE2" w:rsidP="00171AE2">
      <w:pPr>
        <w:spacing w:line="360" w:lineRule="auto"/>
        <w:ind w:firstLine="540"/>
        <w:rPr>
          <w:rFonts w:eastAsia="方正仿宋简体"/>
          <w:bCs/>
          <w:sz w:val="24"/>
        </w:rPr>
      </w:pPr>
      <w:r>
        <w:rPr>
          <w:rFonts w:eastAsia="方正仿宋简体"/>
          <w:bCs/>
          <w:sz w:val="24"/>
        </w:rPr>
        <w:t>监事会自行召集的股东大会，由监事会主席主持。监事会主席不能履行职务或不履行职务时，由监事会副主席主持，监事会副主席不能履行职务或者不履行职务时，由半数以上监事共同推举的一名监事主持。</w:t>
      </w:r>
    </w:p>
    <w:p w:rsidR="00171AE2" w:rsidRDefault="00171AE2" w:rsidP="00171AE2">
      <w:pPr>
        <w:spacing w:line="360" w:lineRule="auto"/>
        <w:ind w:firstLine="540"/>
        <w:rPr>
          <w:rFonts w:eastAsia="方正仿宋简体"/>
          <w:sz w:val="24"/>
        </w:rPr>
      </w:pPr>
      <w:r>
        <w:rPr>
          <w:rFonts w:eastAsia="方正仿宋简体"/>
          <w:sz w:val="24"/>
        </w:rPr>
        <w:t>股东自行召集的股东大会，由召集人推举代表主持。</w:t>
      </w:r>
    </w:p>
    <w:p w:rsidR="00171AE2" w:rsidRDefault="00171AE2" w:rsidP="00171AE2">
      <w:pPr>
        <w:tabs>
          <w:tab w:val="left" w:pos="360"/>
        </w:tabs>
        <w:spacing w:line="360" w:lineRule="auto"/>
        <w:ind w:firstLine="420"/>
        <w:rPr>
          <w:sz w:val="24"/>
        </w:rPr>
      </w:pPr>
      <w:r>
        <w:rPr>
          <w:rFonts w:eastAsia="方正仿宋简体"/>
          <w:sz w:val="24"/>
        </w:rPr>
        <w:t>召开股东大会时，会议主持人违反议事规则使股东大会无法继续进行的，经现场出席股东大会有表决权过半数的股东同意，股东大会可推举一人担任会议主持人，继续开会</w:t>
      </w:r>
      <w:r>
        <w:rPr>
          <w:rFonts w:eastAsia="方正仿宋简体" w:hint="eastAsia"/>
          <w:sz w:val="24"/>
        </w:rPr>
        <w:t>。</w:t>
      </w:r>
      <w:r>
        <w:rPr>
          <w:rFonts w:hint="eastAsia"/>
          <w:sz w:val="24"/>
        </w:rPr>
        <w:br/>
        <w:t xml:space="preserve">      </w:t>
      </w:r>
      <w:r>
        <w:rPr>
          <w:rFonts w:hint="eastAsia"/>
          <w:b/>
          <w:sz w:val="24"/>
        </w:rPr>
        <w:t>第五十九条</w:t>
      </w:r>
      <w:r>
        <w:rPr>
          <w:rFonts w:hint="eastAsia"/>
          <w:sz w:val="24"/>
        </w:rPr>
        <w:t xml:space="preserve">  </w:t>
      </w:r>
      <w:r>
        <w:rPr>
          <w:rFonts w:hint="eastAsia"/>
          <w:sz w:val="24"/>
        </w:rPr>
        <w:t>股东大会应当对所有列入议事日程的提案进行逐项表决，不得以任何理由搁置或不予表决。对列入会议议程的内容，主持人根据实际情况，可采取先报告、集中审议、集中表决的方式，也可对比较复杂的议题采取逐项报告，逐项审议表决的方式。</w:t>
      </w:r>
      <w:r>
        <w:rPr>
          <w:rFonts w:hint="eastAsia"/>
          <w:sz w:val="24"/>
        </w:rPr>
        <w:br/>
        <w:t xml:space="preserve">      </w:t>
      </w:r>
      <w:r>
        <w:rPr>
          <w:rFonts w:hint="eastAsia"/>
          <w:b/>
          <w:sz w:val="24"/>
        </w:rPr>
        <w:t>第六十条</w:t>
      </w:r>
      <w:r>
        <w:rPr>
          <w:rFonts w:hint="eastAsia"/>
          <w:sz w:val="24"/>
        </w:rPr>
        <w:t xml:space="preserve">  </w:t>
      </w:r>
      <w:r>
        <w:rPr>
          <w:rFonts w:hint="eastAsia"/>
          <w:sz w:val="24"/>
        </w:rPr>
        <w:t>在年度股东大会上，董事会应当就前次年度股东大会以来股东大会决议中应由董事会办理的各事项的执行情况向股东大会做出报告。</w:t>
      </w:r>
      <w:r>
        <w:rPr>
          <w:rFonts w:eastAsia="方正仿宋简体"/>
          <w:bCs/>
          <w:sz w:val="24"/>
        </w:rPr>
        <w:t>每名独立董</w:t>
      </w:r>
      <w:r>
        <w:rPr>
          <w:rFonts w:eastAsia="方正仿宋简体"/>
          <w:bCs/>
          <w:sz w:val="24"/>
        </w:rPr>
        <w:lastRenderedPageBreak/>
        <w:t>事也应作出述职报告</w:t>
      </w:r>
      <w:r>
        <w:rPr>
          <w:rFonts w:eastAsia="方正仿宋简体" w:hint="eastAsia"/>
          <w:bCs/>
          <w:sz w:val="24"/>
        </w:rPr>
        <w:t>。</w:t>
      </w:r>
      <w:r>
        <w:rPr>
          <w:rFonts w:hint="eastAsia"/>
          <w:sz w:val="24"/>
        </w:rPr>
        <w:br/>
        <w:t xml:space="preserve">      </w:t>
      </w:r>
      <w:r>
        <w:rPr>
          <w:rFonts w:hint="eastAsia"/>
          <w:b/>
          <w:sz w:val="24"/>
        </w:rPr>
        <w:t>第六十一条</w:t>
      </w:r>
      <w:r>
        <w:rPr>
          <w:rFonts w:hint="eastAsia"/>
          <w:sz w:val="24"/>
        </w:rPr>
        <w:t xml:space="preserve">  </w:t>
      </w:r>
      <w:r>
        <w:rPr>
          <w:rFonts w:hint="eastAsia"/>
          <w:sz w:val="24"/>
        </w:rPr>
        <w:t>在年度股东大会上，监事会应当宣读有关公司过去一年的监督专项报告，内容包括：</w:t>
      </w:r>
      <w:r>
        <w:rPr>
          <w:rFonts w:hint="eastAsia"/>
          <w:sz w:val="24"/>
        </w:rPr>
        <w:br/>
        <w:t xml:space="preserve">     </w:t>
      </w:r>
      <w:r>
        <w:rPr>
          <w:rFonts w:hint="eastAsia"/>
          <w:sz w:val="24"/>
        </w:rPr>
        <w:t>（一）公司财务的检查情况；</w:t>
      </w:r>
      <w:r>
        <w:rPr>
          <w:rFonts w:hint="eastAsia"/>
          <w:sz w:val="24"/>
        </w:rPr>
        <w:br/>
        <w:t xml:space="preserve">     </w:t>
      </w:r>
      <w:r>
        <w:rPr>
          <w:rFonts w:hint="eastAsia"/>
          <w:sz w:val="24"/>
        </w:rPr>
        <w:t>（二）董事、高层管理人员履行职务时的尽职情况及对有关法律、法规、《公司章程》及股东大会决议的执行情况；</w:t>
      </w:r>
      <w:r>
        <w:rPr>
          <w:rFonts w:hint="eastAsia"/>
          <w:sz w:val="24"/>
        </w:rPr>
        <w:br/>
        <w:t xml:space="preserve">     </w:t>
      </w:r>
      <w:r>
        <w:rPr>
          <w:rFonts w:hint="eastAsia"/>
          <w:sz w:val="24"/>
        </w:rPr>
        <w:t>（三）监事会认为应当向股东大会报告的其他重大事件。</w:t>
      </w:r>
      <w:r>
        <w:rPr>
          <w:rFonts w:hint="eastAsia"/>
          <w:sz w:val="24"/>
        </w:rPr>
        <w:br/>
        <w:t xml:space="preserve">      </w:t>
      </w:r>
      <w:r>
        <w:rPr>
          <w:rFonts w:hint="eastAsia"/>
          <w:sz w:val="24"/>
        </w:rPr>
        <w:t>监事会认为有必要时，还可以对股东大会审议的提案出具意见，并提交独立报告。</w:t>
      </w:r>
      <w:r>
        <w:rPr>
          <w:rFonts w:hint="eastAsia"/>
          <w:sz w:val="24"/>
        </w:rPr>
        <w:br/>
        <w:t xml:space="preserve">      </w:t>
      </w:r>
      <w:r>
        <w:rPr>
          <w:rFonts w:hint="eastAsia"/>
          <w:b/>
          <w:sz w:val="24"/>
        </w:rPr>
        <w:t>第六十二条</w:t>
      </w:r>
      <w:r>
        <w:rPr>
          <w:rFonts w:hint="eastAsia"/>
          <w:sz w:val="24"/>
        </w:rPr>
        <w:t xml:space="preserve">  </w:t>
      </w:r>
      <w:r>
        <w:rPr>
          <w:rFonts w:hint="eastAsia"/>
          <w:sz w:val="24"/>
        </w:rPr>
        <w:t>除涉及公司商业秘密不能在股东大会上公开之外，董事会和监事会应当对股东的质询和建议做出答复或说明。</w:t>
      </w:r>
      <w:r>
        <w:rPr>
          <w:rFonts w:hint="eastAsia"/>
          <w:sz w:val="24"/>
        </w:rPr>
        <w:br/>
        <w:t>   </w:t>
      </w:r>
      <w:r>
        <w:rPr>
          <w:sz w:val="24"/>
        </w:rPr>
        <w:t xml:space="preserve">  </w:t>
      </w:r>
      <w:r>
        <w:rPr>
          <w:rFonts w:hint="eastAsia"/>
          <w:sz w:val="24"/>
        </w:rPr>
        <w:t> </w:t>
      </w:r>
      <w:r>
        <w:rPr>
          <w:rFonts w:hint="eastAsia"/>
          <w:b/>
          <w:sz w:val="24"/>
        </w:rPr>
        <w:t>第六十三条</w:t>
      </w:r>
      <w:r>
        <w:rPr>
          <w:rFonts w:hint="eastAsia"/>
          <w:sz w:val="24"/>
        </w:rPr>
        <w:t xml:space="preserve">  </w:t>
      </w:r>
      <w:r>
        <w:rPr>
          <w:rFonts w:hint="eastAsia"/>
          <w:sz w:val="24"/>
        </w:rPr>
        <w:t>注册会计师对公司财务报告出具解释性说明、保留意见、无法表示意见或否定意见的审计报告的，公司董事会应当将导致会计师出具上述意见的有关事项及对公司财务状况和经营状况的影响向股东大会做出说明。如果该事项对当期利润有直接影响，公司董事会应当根据孰低原则确定利润分配预案或者公积金转增股本预案。</w:t>
      </w:r>
      <w:r>
        <w:rPr>
          <w:rFonts w:hint="eastAsia"/>
          <w:sz w:val="24"/>
        </w:rPr>
        <w:br/>
      </w:r>
      <w:r>
        <w:rPr>
          <w:rFonts w:hint="eastAsia"/>
          <w:b/>
          <w:sz w:val="24"/>
        </w:rPr>
        <w:t xml:space="preserve">      </w:t>
      </w:r>
      <w:r>
        <w:rPr>
          <w:rFonts w:hint="eastAsia"/>
          <w:b/>
          <w:sz w:val="24"/>
        </w:rPr>
        <w:t>第六十四条</w:t>
      </w:r>
      <w:r>
        <w:rPr>
          <w:rFonts w:hint="eastAsia"/>
          <w:sz w:val="24"/>
        </w:rPr>
        <w:t xml:space="preserve">  </w:t>
      </w:r>
      <w:r>
        <w:rPr>
          <w:rFonts w:hint="eastAsia"/>
          <w:sz w:val="24"/>
        </w:rPr>
        <w:t>股东大会对同一事项有不同提案的，应以提案提出的时间顺序进行表决，对事项做出决议。</w:t>
      </w:r>
    </w:p>
    <w:p w:rsidR="00171AE2" w:rsidRDefault="00171AE2" w:rsidP="00171AE2">
      <w:pPr>
        <w:tabs>
          <w:tab w:val="left" w:pos="360"/>
        </w:tabs>
        <w:spacing w:line="360" w:lineRule="auto"/>
        <w:ind w:firstLine="420"/>
        <w:rPr>
          <w:sz w:val="24"/>
        </w:rPr>
      </w:pPr>
      <w:r>
        <w:rPr>
          <w:rFonts w:hint="eastAsia"/>
          <w:sz w:val="24"/>
        </w:rPr>
        <w:t> </w:t>
      </w:r>
      <w:r>
        <w:rPr>
          <w:rFonts w:hint="eastAsia"/>
          <w:b/>
          <w:sz w:val="24"/>
        </w:rPr>
        <w:t>第六十五条</w:t>
      </w:r>
      <w:r>
        <w:rPr>
          <w:rFonts w:hint="eastAsia"/>
          <w:sz w:val="24"/>
        </w:rPr>
        <w:t xml:space="preserve">  </w:t>
      </w:r>
      <w:r>
        <w:rPr>
          <w:rFonts w:ascii="宋体" w:hAnsi="宋体" w:hint="eastAsia"/>
          <w:sz w:val="24"/>
        </w:rPr>
        <w:t>股东大会不得对召开股东大会的通知中未列明的事项进行表决。</w:t>
      </w:r>
      <w:r>
        <w:rPr>
          <w:rFonts w:eastAsia="方正仿宋简体"/>
          <w:sz w:val="24"/>
        </w:rPr>
        <w:t>股东大会审议提案时，不会对提案进行修改，否则，有关变更应当被视为一个新的提案，不能在本次股东大会上进行表决</w:t>
      </w:r>
      <w:r>
        <w:rPr>
          <w:rFonts w:hint="eastAsia"/>
          <w:sz w:val="24"/>
        </w:rPr>
        <w:t>。</w:t>
      </w:r>
      <w:r>
        <w:rPr>
          <w:rFonts w:hint="eastAsia"/>
          <w:sz w:val="24"/>
        </w:rPr>
        <w:br/>
        <w:t xml:space="preserve">      </w:t>
      </w:r>
      <w:r>
        <w:rPr>
          <w:rFonts w:hint="eastAsia"/>
          <w:b/>
          <w:sz w:val="24"/>
        </w:rPr>
        <w:t>第六十六条</w:t>
      </w:r>
      <w:r>
        <w:rPr>
          <w:rFonts w:hint="eastAsia"/>
          <w:sz w:val="24"/>
        </w:rPr>
        <w:t xml:space="preserve">  </w:t>
      </w:r>
      <w:r>
        <w:rPr>
          <w:rFonts w:hint="eastAsia"/>
          <w:sz w:val="24"/>
        </w:rPr>
        <w:t>股东大会就关联交易进行表决时，涉及关联交易的各股东，应当回避表决，上述股东所持表决权不应计入出席股东大会有表决权的股份总数。</w:t>
      </w:r>
      <w:r>
        <w:rPr>
          <w:rFonts w:hint="eastAsia"/>
          <w:sz w:val="24"/>
        </w:rPr>
        <w:br/>
        <w:t xml:space="preserve">      </w:t>
      </w:r>
      <w:r>
        <w:rPr>
          <w:rFonts w:hint="eastAsia"/>
          <w:sz w:val="24"/>
        </w:rPr>
        <w:t>股东大会决议的公告应当充分披露非关联股东的表决情况。如有特殊情况关联股东无法回避时，公司在征得有关部门的同意后，可以按照程序进行表决，并在股东大会决议公告中做出详细说明。</w:t>
      </w:r>
      <w:r>
        <w:rPr>
          <w:rFonts w:hint="eastAsia"/>
          <w:sz w:val="24"/>
        </w:rPr>
        <w:br/>
        <w:t xml:space="preserve">      </w:t>
      </w:r>
      <w:r>
        <w:rPr>
          <w:rFonts w:hint="eastAsia"/>
          <w:sz w:val="24"/>
        </w:rPr>
        <w:t>股东大会审议关联交易事项时，应当遵守国家有关法律、法规的规定和上海证券交易所股票上市规则，与该关联事项有关联关系的股东（包括股东代理人）可以出席股东大会，并可以依照大会程序向到会股东阐明其观点，但在投票表决</w:t>
      </w:r>
      <w:r>
        <w:rPr>
          <w:rFonts w:hint="eastAsia"/>
          <w:sz w:val="24"/>
        </w:rPr>
        <w:lastRenderedPageBreak/>
        <w:t>时必须回避。</w:t>
      </w:r>
      <w:r>
        <w:rPr>
          <w:rFonts w:hint="eastAsia"/>
          <w:sz w:val="24"/>
        </w:rPr>
        <w:br/>
        <w:t xml:space="preserve">      </w:t>
      </w:r>
      <w:r>
        <w:rPr>
          <w:rFonts w:hint="eastAsia"/>
          <w:sz w:val="24"/>
        </w:rPr>
        <w:t>股东大会对关联交易事项做出的决议必须经出席股东大会的非关联股东所持表决权的</w:t>
      </w:r>
      <w:r>
        <w:rPr>
          <w:rFonts w:ascii="宋体" w:hAnsi="宋体" w:hint="eastAsia"/>
          <w:sz w:val="24"/>
        </w:rPr>
        <w:t>过半数</w:t>
      </w:r>
      <w:r>
        <w:rPr>
          <w:rFonts w:hint="eastAsia"/>
          <w:sz w:val="24"/>
        </w:rPr>
        <w:t>通过方为有效。但是，该关联交易事项涉及本《议事规则》第七十四条规定的事项时，股东大会决议必须经出席股东大会的非关联股东所持表决权的三分之二以上通过方为有效。</w:t>
      </w:r>
      <w:r>
        <w:rPr>
          <w:rFonts w:hint="eastAsia"/>
          <w:sz w:val="24"/>
        </w:rPr>
        <w:br/>
        <w:t xml:space="preserve">      </w:t>
      </w:r>
      <w:r>
        <w:rPr>
          <w:rFonts w:hint="eastAsia"/>
          <w:b/>
          <w:sz w:val="24"/>
        </w:rPr>
        <w:t>第六十七条</w:t>
      </w:r>
      <w:r>
        <w:rPr>
          <w:rFonts w:hint="eastAsia"/>
          <w:sz w:val="24"/>
        </w:rPr>
        <w:t xml:space="preserve">  </w:t>
      </w:r>
      <w:r>
        <w:rPr>
          <w:rFonts w:hint="eastAsia"/>
          <w:sz w:val="24"/>
        </w:rPr>
        <w:t>股东大会审议董事、监事选举的提案，应当对每一个董事、监事候选人逐个进行表决。改选董事、监事提案获得通过的，新任董事、监事在会议结束之后立即就任。</w:t>
      </w:r>
      <w:r>
        <w:rPr>
          <w:rFonts w:hint="eastAsia"/>
          <w:sz w:val="24"/>
        </w:rPr>
        <w:br/>
        <w:t xml:space="preserve">      </w:t>
      </w:r>
      <w:r>
        <w:rPr>
          <w:rFonts w:hint="eastAsia"/>
          <w:sz w:val="24"/>
        </w:rPr>
        <w:t>公司应在股东大会召开前披露董事及监事候选人的详细资料，保证股东在投票时已经对候选人有足够的了解。</w:t>
      </w:r>
      <w:r>
        <w:rPr>
          <w:rFonts w:hint="eastAsia"/>
          <w:sz w:val="24"/>
        </w:rPr>
        <w:br/>
        <w:t xml:space="preserve">      </w:t>
      </w:r>
      <w:r>
        <w:rPr>
          <w:rFonts w:hint="eastAsia"/>
          <w:sz w:val="24"/>
        </w:rPr>
        <w:t>董事、监事候选人名单以提案的方式提请股东大会决议。</w:t>
      </w:r>
      <w:r>
        <w:rPr>
          <w:rFonts w:hint="eastAsia"/>
          <w:sz w:val="24"/>
        </w:rPr>
        <w:br/>
        <w:t xml:space="preserve">      </w:t>
      </w:r>
      <w:r>
        <w:rPr>
          <w:rFonts w:hint="eastAsia"/>
          <w:sz w:val="24"/>
        </w:rPr>
        <w:t>董事候选人提名方式依《公司章程》规定的方式进行。</w:t>
      </w:r>
    </w:p>
    <w:p w:rsidR="00171AE2" w:rsidRDefault="00171AE2" w:rsidP="00171AE2">
      <w:pPr>
        <w:spacing w:line="360" w:lineRule="auto"/>
        <w:ind w:firstLineChars="200" w:firstLine="480"/>
        <w:rPr>
          <w:rFonts w:eastAsia="方正仿宋简体"/>
          <w:sz w:val="24"/>
        </w:rPr>
      </w:pPr>
      <w:r>
        <w:rPr>
          <w:rFonts w:hint="eastAsia"/>
          <w:sz w:val="24"/>
        </w:rPr>
        <w:t>公司董事（包括独立董事）、非由职工代表担任的监事选举实行累积投票制。股东大会选举董事、监事时，每一有表决权的股份享有与选出的董事、监事人数相同的表决权，股东可以自由地在董事、监事候选人之间分配其表决权，既可以分散投于多人，也可以集中投于一人，按照董事、监事候选人得票多少决定当选董事、监事。</w:t>
      </w:r>
      <w:r>
        <w:rPr>
          <w:rFonts w:hint="eastAsia"/>
          <w:sz w:val="24"/>
        </w:rPr>
        <w:br/>
        <w:t xml:space="preserve">      </w:t>
      </w:r>
      <w:r>
        <w:rPr>
          <w:rFonts w:hint="eastAsia"/>
          <w:b/>
          <w:sz w:val="24"/>
        </w:rPr>
        <w:t>第六十八条</w:t>
      </w:r>
      <w:r>
        <w:rPr>
          <w:rFonts w:hint="eastAsia"/>
          <w:sz w:val="24"/>
        </w:rPr>
        <w:t xml:space="preserve">  </w:t>
      </w:r>
      <w:r>
        <w:rPr>
          <w:rFonts w:hint="eastAsia"/>
          <w:sz w:val="24"/>
        </w:rPr>
        <w:t>公司股票应当在股东大会召开期间停牌。公司董事会应当保证股东大会在合理的工作时间内连续举行，直至形成最终决议。因不可抗力或其他异常原因导致股东大会不能正常召开或未能做出任何决议的，公司董事会应向证券交易所说明原因并公告，公司董事会有义务采取必要措施尽快恢复召开股东大会。</w:t>
      </w:r>
      <w:r>
        <w:rPr>
          <w:rFonts w:hint="eastAsia"/>
          <w:sz w:val="24"/>
        </w:rPr>
        <w:br/>
        <w:t xml:space="preserve">      </w:t>
      </w:r>
      <w:r>
        <w:rPr>
          <w:rFonts w:hint="eastAsia"/>
          <w:b/>
          <w:sz w:val="24"/>
        </w:rPr>
        <w:t>第六十九条</w:t>
      </w:r>
      <w:r>
        <w:rPr>
          <w:rFonts w:hint="eastAsia"/>
          <w:sz w:val="24"/>
        </w:rPr>
        <w:t xml:space="preserve">  </w:t>
      </w:r>
      <w:r>
        <w:rPr>
          <w:rFonts w:hint="eastAsia"/>
          <w:sz w:val="24"/>
        </w:rPr>
        <w:t>会议提案未获通过，或者本次股东大会变更前次股东大会决议的，董事会应在股东大会决议公告中做出说明。</w:t>
      </w:r>
      <w:r>
        <w:rPr>
          <w:rFonts w:hint="eastAsia"/>
          <w:sz w:val="24"/>
        </w:rPr>
        <w:br/>
      </w:r>
      <w:r>
        <w:rPr>
          <w:rFonts w:hint="eastAsia"/>
          <w:b/>
          <w:sz w:val="24"/>
        </w:rPr>
        <w:t xml:space="preserve">      </w:t>
      </w:r>
      <w:r>
        <w:rPr>
          <w:rFonts w:hint="eastAsia"/>
          <w:b/>
          <w:sz w:val="24"/>
        </w:rPr>
        <w:t>第七十条</w:t>
      </w:r>
      <w:r>
        <w:rPr>
          <w:rFonts w:hint="eastAsia"/>
          <w:sz w:val="24"/>
        </w:rPr>
        <w:t xml:space="preserve">  </w:t>
      </w:r>
      <w:r>
        <w:rPr>
          <w:rFonts w:hint="eastAsia"/>
          <w:sz w:val="24"/>
        </w:rPr>
        <w:t>股东大会各项决议的内容应当符合法律和《公司章程》的规定。出席会议的董事应当忠实履行职责，保证决议内容的真实、准确和完整，不得使用容易引起歧义的表述。</w:t>
      </w:r>
      <w:r>
        <w:rPr>
          <w:rFonts w:hint="eastAsia"/>
          <w:sz w:val="24"/>
        </w:rPr>
        <w:br/>
        <w:t xml:space="preserve">      </w:t>
      </w:r>
      <w:r>
        <w:rPr>
          <w:rFonts w:hint="eastAsia"/>
          <w:b/>
          <w:sz w:val="24"/>
        </w:rPr>
        <w:t>第七十一条</w:t>
      </w:r>
      <w:r>
        <w:rPr>
          <w:rFonts w:hint="eastAsia"/>
          <w:sz w:val="24"/>
        </w:rPr>
        <w:t xml:space="preserve">  </w:t>
      </w:r>
      <w:r>
        <w:rPr>
          <w:rFonts w:hint="eastAsia"/>
          <w:sz w:val="24"/>
        </w:rPr>
        <w:t>股东大会采取记名方式投票表决。每个股东（包括股东代理人）以其代表的有表决权的股份数额依公司章程规定行使表决权。</w:t>
      </w:r>
      <w:r>
        <w:rPr>
          <w:rFonts w:hint="eastAsia"/>
          <w:sz w:val="24"/>
        </w:rPr>
        <w:br/>
      </w:r>
      <w:r>
        <w:rPr>
          <w:rFonts w:hint="eastAsia"/>
          <w:b/>
          <w:sz w:val="24"/>
        </w:rPr>
        <w:lastRenderedPageBreak/>
        <w:t xml:space="preserve">      </w:t>
      </w:r>
      <w:r>
        <w:rPr>
          <w:rFonts w:hint="eastAsia"/>
          <w:b/>
          <w:sz w:val="24"/>
        </w:rPr>
        <w:t>第七十二条</w:t>
      </w:r>
      <w:r>
        <w:rPr>
          <w:rFonts w:hint="eastAsia"/>
          <w:sz w:val="24"/>
        </w:rPr>
        <w:t xml:space="preserve">  </w:t>
      </w:r>
      <w:r>
        <w:rPr>
          <w:rFonts w:hint="eastAsia"/>
          <w:sz w:val="24"/>
        </w:rPr>
        <w:t>股东大会对表决通过的事项应形成会议决议。决议分为普通决议和特别决议。普通决议应当由出席股东大会的股东（包括股东代理人）所持表决权的过半数通过；特别决议应由出席股东大会的股东（包括股东代理人）所持表决权三分之二以上通过。</w:t>
      </w:r>
      <w:r>
        <w:rPr>
          <w:rFonts w:hint="eastAsia"/>
          <w:sz w:val="24"/>
        </w:rPr>
        <w:br/>
      </w:r>
      <w:r>
        <w:rPr>
          <w:rFonts w:hint="eastAsia"/>
          <w:b/>
          <w:sz w:val="24"/>
        </w:rPr>
        <w:t>   </w:t>
      </w:r>
      <w:r>
        <w:rPr>
          <w:b/>
          <w:sz w:val="24"/>
        </w:rPr>
        <w:t xml:space="preserve">  </w:t>
      </w:r>
      <w:r>
        <w:rPr>
          <w:rFonts w:hint="eastAsia"/>
          <w:b/>
          <w:sz w:val="24"/>
        </w:rPr>
        <w:t> </w:t>
      </w:r>
      <w:r>
        <w:rPr>
          <w:rFonts w:hint="eastAsia"/>
          <w:b/>
          <w:sz w:val="24"/>
        </w:rPr>
        <w:t>第七十三条</w:t>
      </w:r>
      <w:r>
        <w:rPr>
          <w:rFonts w:hint="eastAsia"/>
          <w:sz w:val="24"/>
        </w:rPr>
        <w:t xml:space="preserve">  </w:t>
      </w:r>
      <w:r>
        <w:rPr>
          <w:rFonts w:hint="eastAsia"/>
          <w:sz w:val="24"/>
        </w:rPr>
        <w:t>下列事项由股东大会以普通决议通过：</w:t>
      </w:r>
      <w:r>
        <w:rPr>
          <w:rFonts w:hint="eastAsia"/>
          <w:sz w:val="24"/>
        </w:rPr>
        <w:br/>
        <w:t xml:space="preserve">     </w:t>
      </w:r>
      <w:r>
        <w:rPr>
          <w:rFonts w:hint="eastAsia"/>
          <w:sz w:val="24"/>
        </w:rPr>
        <w:t>（一）董事会和监事会的工作报告；</w:t>
      </w:r>
      <w:r>
        <w:rPr>
          <w:rFonts w:hint="eastAsia"/>
          <w:sz w:val="24"/>
        </w:rPr>
        <w:br/>
        <w:t xml:space="preserve">     </w:t>
      </w:r>
      <w:r>
        <w:rPr>
          <w:rFonts w:hint="eastAsia"/>
          <w:sz w:val="24"/>
        </w:rPr>
        <w:t>（二）董事会拟定的利润分配方案和弥补亏损方案；</w:t>
      </w:r>
      <w:r>
        <w:rPr>
          <w:rFonts w:hint="eastAsia"/>
          <w:sz w:val="24"/>
        </w:rPr>
        <w:br/>
        <w:t xml:space="preserve">     </w:t>
      </w:r>
      <w:r>
        <w:rPr>
          <w:rFonts w:hint="eastAsia"/>
          <w:sz w:val="24"/>
        </w:rPr>
        <w:t>（三）董事会和监事会成员任免及其报酬和支付方法；</w:t>
      </w:r>
      <w:r>
        <w:rPr>
          <w:rFonts w:hint="eastAsia"/>
          <w:sz w:val="24"/>
        </w:rPr>
        <w:br/>
        <w:t xml:space="preserve">     </w:t>
      </w:r>
      <w:r>
        <w:rPr>
          <w:rFonts w:hint="eastAsia"/>
          <w:sz w:val="24"/>
        </w:rPr>
        <w:t>（四）公司年度预算方案、决算方案；</w:t>
      </w:r>
      <w:r>
        <w:rPr>
          <w:rFonts w:hint="eastAsia"/>
          <w:sz w:val="24"/>
        </w:rPr>
        <w:br/>
        <w:t xml:space="preserve">     </w:t>
      </w:r>
      <w:r>
        <w:rPr>
          <w:rFonts w:hint="eastAsia"/>
          <w:sz w:val="24"/>
        </w:rPr>
        <w:t>（五）公司年度报告；</w:t>
      </w:r>
      <w:r>
        <w:rPr>
          <w:rFonts w:hint="eastAsia"/>
          <w:sz w:val="24"/>
        </w:rPr>
        <w:br/>
        <w:t xml:space="preserve">     </w:t>
      </w:r>
      <w:r>
        <w:rPr>
          <w:rFonts w:hint="eastAsia"/>
          <w:sz w:val="24"/>
        </w:rPr>
        <w:t>（六）除法律、行政法规或者公司章程规定应当以特别决议通过之外的其他事项。</w:t>
      </w:r>
      <w:r>
        <w:rPr>
          <w:rFonts w:hint="eastAsia"/>
          <w:sz w:val="24"/>
        </w:rPr>
        <w:br/>
      </w:r>
      <w:r>
        <w:rPr>
          <w:rFonts w:hint="eastAsia"/>
          <w:b/>
          <w:sz w:val="24"/>
        </w:rPr>
        <w:t xml:space="preserve">      </w:t>
      </w:r>
      <w:r>
        <w:rPr>
          <w:rFonts w:hint="eastAsia"/>
          <w:b/>
          <w:sz w:val="24"/>
        </w:rPr>
        <w:t>第七十四条</w:t>
      </w:r>
      <w:r>
        <w:rPr>
          <w:rFonts w:hint="eastAsia"/>
          <w:sz w:val="24"/>
        </w:rPr>
        <w:t xml:space="preserve">  </w:t>
      </w:r>
      <w:r>
        <w:rPr>
          <w:rFonts w:hint="eastAsia"/>
          <w:sz w:val="24"/>
        </w:rPr>
        <w:t>下列事项由股东大会以特别决议通过：</w:t>
      </w:r>
      <w:r>
        <w:rPr>
          <w:rFonts w:hint="eastAsia"/>
          <w:sz w:val="24"/>
        </w:rPr>
        <w:br/>
        <w:t>   </w:t>
      </w:r>
      <w:r>
        <w:rPr>
          <w:sz w:val="24"/>
        </w:rPr>
        <w:t xml:space="preserve"> </w:t>
      </w:r>
      <w:r>
        <w:rPr>
          <w:rFonts w:hint="eastAsia"/>
          <w:sz w:val="24"/>
        </w:rPr>
        <w:t xml:space="preserve">  </w:t>
      </w:r>
      <w:r>
        <w:rPr>
          <w:rFonts w:eastAsia="方正仿宋简体"/>
          <w:sz w:val="24"/>
        </w:rPr>
        <w:t>（一）公司增加或者减少注册资本；</w:t>
      </w:r>
    </w:p>
    <w:p w:rsidR="00171AE2" w:rsidRDefault="00171AE2" w:rsidP="00171AE2">
      <w:pPr>
        <w:spacing w:line="360" w:lineRule="auto"/>
        <w:ind w:firstLineChars="200" w:firstLine="480"/>
        <w:rPr>
          <w:rFonts w:eastAsia="方正仿宋简体"/>
          <w:sz w:val="24"/>
        </w:rPr>
      </w:pPr>
      <w:r>
        <w:rPr>
          <w:rFonts w:eastAsia="方正仿宋简体" w:hint="eastAsia"/>
          <w:sz w:val="24"/>
        </w:rPr>
        <w:t>（二）发行公司债券；</w:t>
      </w:r>
    </w:p>
    <w:p w:rsidR="00171AE2" w:rsidRDefault="00171AE2" w:rsidP="00171AE2">
      <w:pPr>
        <w:spacing w:line="360" w:lineRule="auto"/>
        <w:ind w:firstLineChars="200" w:firstLine="480"/>
        <w:rPr>
          <w:rFonts w:eastAsia="方正仿宋简体"/>
          <w:sz w:val="24"/>
        </w:rPr>
      </w:pPr>
      <w:r>
        <w:rPr>
          <w:rFonts w:eastAsia="方正仿宋简体"/>
          <w:sz w:val="24"/>
        </w:rPr>
        <w:t>（</w:t>
      </w:r>
      <w:r>
        <w:rPr>
          <w:rFonts w:eastAsia="方正仿宋简体" w:hint="eastAsia"/>
          <w:sz w:val="24"/>
        </w:rPr>
        <w:t>三</w:t>
      </w:r>
      <w:r>
        <w:rPr>
          <w:rFonts w:eastAsia="方正仿宋简体"/>
          <w:sz w:val="24"/>
        </w:rPr>
        <w:t>）公司的分立、合并、解散和清算；</w:t>
      </w:r>
    </w:p>
    <w:p w:rsidR="00171AE2" w:rsidRDefault="00171AE2" w:rsidP="00171AE2">
      <w:pPr>
        <w:spacing w:line="360" w:lineRule="auto"/>
        <w:ind w:firstLineChars="200" w:firstLine="480"/>
        <w:rPr>
          <w:rFonts w:eastAsia="方正仿宋简体"/>
          <w:sz w:val="24"/>
        </w:rPr>
      </w:pPr>
      <w:r>
        <w:rPr>
          <w:rFonts w:eastAsia="方正仿宋简体"/>
          <w:sz w:val="24"/>
        </w:rPr>
        <w:t>（</w:t>
      </w:r>
      <w:r>
        <w:rPr>
          <w:rFonts w:eastAsia="方正仿宋简体" w:hint="eastAsia"/>
          <w:sz w:val="24"/>
        </w:rPr>
        <w:t>四</w:t>
      </w:r>
      <w:r>
        <w:rPr>
          <w:rFonts w:eastAsia="方正仿宋简体"/>
          <w:sz w:val="24"/>
        </w:rPr>
        <w:t>）</w:t>
      </w:r>
      <w:r>
        <w:rPr>
          <w:rFonts w:eastAsia="方正仿宋简体" w:hint="eastAsia"/>
          <w:sz w:val="24"/>
        </w:rPr>
        <w:t>《公司</w:t>
      </w:r>
      <w:r>
        <w:rPr>
          <w:rFonts w:eastAsia="方正仿宋简体"/>
          <w:sz w:val="24"/>
        </w:rPr>
        <w:t>章程</w:t>
      </w:r>
      <w:r>
        <w:rPr>
          <w:rFonts w:eastAsia="方正仿宋简体" w:hint="eastAsia"/>
          <w:sz w:val="24"/>
        </w:rPr>
        <w:t>》</w:t>
      </w:r>
      <w:r>
        <w:rPr>
          <w:rFonts w:eastAsia="方正仿宋简体"/>
          <w:sz w:val="24"/>
        </w:rPr>
        <w:t>的修改；</w:t>
      </w:r>
    </w:p>
    <w:p w:rsidR="00171AE2" w:rsidRDefault="00171AE2" w:rsidP="00171AE2">
      <w:pPr>
        <w:spacing w:line="360" w:lineRule="auto"/>
        <w:ind w:firstLineChars="200" w:firstLine="480"/>
        <w:rPr>
          <w:rFonts w:eastAsia="方正仿宋简体"/>
          <w:sz w:val="24"/>
        </w:rPr>
      </w:pPr>
      <w:r>
        <w:rPr>
          <w:rFonts w:eastAsia="方正仿宋简体" w:hint="eastAsia"/>
          <w:sz w:val="24"/>
        </w:rPr>
        <w:t>（五）回购本公司股票；</w:t>
      </w:r>
    </w:p>
    <w:p w:rsidR="00171AE2" w:rsidRDefault="00171AE2" w:rsidP="00171AE2">
      <w:pPr>
        <w:spacing w:line="360" w:lineRule="auto"/>
        <w:ind w:firstLineChars="200" w:firstLine="480"/>
        <w:rPr>
          <w:rStyle w:val="da"/>
          <w:rFonts w:eastAsia="方正仿宋简体"/>
          <w:sz w:val="24"/>
        </w:rPr>
      </w:pPr>
      <w:r>
        <w:rPr>
          <w:rFonts w:eastAsia="方正仿宋简体"/>
          <w:sz w:val="24"/>
        </w:rPr>
        <w:t>（</w:t>
      </w:r>
      <w:r>
        <w:rPr>
          <w:rFonts w:eastAsia="方正仿宋简体" w:hint="eastAsia"/>
          <w:sz w:val="24"/>
        </w:rPr>
        <w:t>六</w:t>
      </w:r>
      <w:r>
        <w:rPr>
          <w:rFonts w:eastAsia="方正仿宋简体"/>
          <w:sz w:val="24"/>
        </w:rPr>
        <w:t>）</w:t>
      </w:r>
      <w:r>
        <w:rPr>
          <w:rStyle w:val="da"/>
          <w:rFonts w:eastAsia="方正仿宋简体"/>
          <w:sz w:val="24"/>
        </w:rPr>
        <w:t>公司在一年内购买、出售重大资产或者担保金额超过公司最近一期经审计总资产</w:t>
      </w:r>
      <w:r>
        <w:rPr>
          <w:rStyle w:val="da"/>
          <w:rFonts w:eastAsia="方正仿宋简体" w:hint="eastAsia"/>
          <w:sz w:val="24"/>
        </w:rPr>
        <w:t>30%</w:t>
      </w:r>
      <w:r>
        <w:rPr>
          <w:rStyle w:val="da"/>
          <w:rFonts w:eastAsia="方正仿宋简体"/>
          <w:sz w:val="24"/>
        </w:rPr>
        <w:t>的；</w:t>
      </w:r>
    </w:p>
    <w:p w:rsidR="00171AE2" w:rsidRDefault="00171AE2" w:rsidP="00171AE2">
      <w:pPr>
        <w:spacing w:line="360" w:lineRule="auto"/>
        <w:ind w:firstLineChars="200" w:firstLine="480"/>
        <w:rPr>
          <w:rFonts w:eastAsia="方正仿宋简体"/>
          <w:sz w:val="24"/>
        </w:rPr>
      </w:pPr>
      <w:r>
        <w:rPr>
          <w:rStyle w:val="da"/>
          <w:rFonts w:eastAsia="方正仿宋简体"/>
          <w:sz w:val="24"/>
        </w:rPr>
        <w:t>（</w:t>
      </w:r>
      <w:r>
        <w:rPr>
          <w:rStyle w:val="da"/>
          <w:rFonts w:eastAsia="方正仿宋简体" w:hint="eastAsia"/>
          <w:sz w:val="24"/>
        </w:rPr>
        <w:t>七</w:t>
      </w:r>
      <w:r>
        <w:rPr>
          <w:rStyle w:val="da"/>
          <w:rFonts w:eastAsia="方正仿宋简体"/>
          <w:sz w:val="24"/>
        </w:rPr>
        <w:t>）股权激励计划；</w:t>
      </w:r>
    </w:p>
    <w:p w:rsidR="00171AE2" w:rsidRDefault="00171AE2" w:rsidP="00171AE2">
      <w:pPr>
        <w:tabs>
          <w:tab w:val="left" w:pos="360"/>
        </w:tabs>
        <w:spacing w:line="360" w:lineRule="auto"/>
        <w:ind w:firstLine="420"/>
        <w:rPr>
          <w:sz w:val="24"/>
        </w:rPr>
      </w:pPr>
      <w:r>
        <w:rPr>
          <w:rFonts w:eastAsia="方正仿宋简体"/>
          <w:sz w:val="24"/>
        </w:rPr>
        <w:t>（</w:t>
      </w:r>
      <w:r>
        <w:rPr>
          <w:rFonts w:eastAsia="方正仿宋简体" w:hint="eastAsia"/>
          <w:sz w:val="24"/>
        </w:rPr>
        <w:t>八</w:t>
      </w:r>
      <w:r>
        <w:rPr>
          <w:rFonts w:eastAsia="方正仿宋简体"/>
          <w:sz w:val="24"/>
        </w:rPr>
        <w:t>）法律、行政法规或</w:t>
      </w:r>
      <w:r>
        <w:rPr>
          <w:rFonts w:eastAsia="方正仿宋简体" w:hint="eastAsia"/>
          <w:sz w:val="24"/>
        </w:rPr>
        <w:t>《公司章</w:t>
      </w:r>
      <w:r>
        <w:rPr>
          <w:rFonts w:eastAsia="方正仿宋简体"/>
          <w:sz w:val="24"/>
        </w:rPr>
        <w:t>程</w:t>
      </w:r>
      <w:r>
        <w:rPr>
          <w:rFonts w:eastAsia="方正仿宋简体" w:hint="eastAsia"/>
          <w:sz w:val="24"/>
        </w:rPr>
        <w:t>》</w:t>
      </w:r>
      <w:r>
        <w:rPr>
          <w:rFonts w:eastAsia="方正仿宋简体"/>
          <w:sz w:val="24"/>
        </w:rPr>
        <w:t>规定的，以及股东大会以普通决议认定会对公司产生重大影响的、需要以特别决议通过的其他事项。</w:t>
      </w:r>
      <w:r>
        <w:rPr>
          <w:rFonts w:hint="eastAsia"/>
          <w:sz w:val="24"/>
        </w:rPr>
        <w:br/>
      </w:r>
      <w:r>
        <w:rPr>
          <w:rFonts w:hint="eastAsia"/>
          <w:b/>
          <w:sz w:val="24"/>
        </w:rPr>
        <w:t>    </w:t>
      </w:r>
      <w:r>
        <w:rPr>
          <w:b/>
          <w:sz w:val="24"/>
        </w:rPr>
        <w:t xml:space="preserve">  </w:t>
      </w:r>
      <w:r>
        <w:rPr>
          <w:rFonts w:hint="eastAsia"/>
          <w:b/>
          <w:sz w:val="24"/>
        </w:rPr>
        <w:t>第七十五条</w:t>
      </w:r>
      <w:r>
        <w:rPr>
          <w:rFonts w:hint="eastAsia"/>
          <w:sz w:val="24"/>
        </w:rPr>
        <w:t xml:space="preserve">  </w:t>
      </w:r>
      <w:r>
        <w:rPr>
          <w:rFonts w:ascii="宋体" w:hAnsi="宋体"/>
          <w:sz w:val="24"/>
        </w:rPr>
        <w:t>除公司处于危机等特殊情况外，</w:t>
      </w:r>
      <w:r>
        <w:rPr>
          <w:rFonts w:hint="eastAsia"/>
          <w:sz w:val="24"/>
        </w:rPr>
        <w:t>非经股东大会特别决议批准，公司不得与董事、总经理和其它高级管理人员以外的人订立将公司全部或者重要业务的管理交予该人负责的合同。</w:t>
      </w:r>
      <w:r>
        <w:rPr>
          <w:rFonts w:hint="eastAsia"/>
          <w:sz w:val="24"/>
        </w:rPr>
        <w:br/>
        <w:t xml:space="preserve">      </w:t>
      </w:r>
      <w:r>
        <w:rPr>
          <w:rFonts w:hint="eastAsia"/>
          <w:b/>
          <w:sz w:val="24"/>
        </w:rPr>
        <w:t>第七十六条</w:t>
      </w:r>
      <w:r>
        <w:rPr>
          <w:rFonts w:hint="eastAsia"/>
          <w:sz w:val="24"/>
        </w:rPr>
        <w:t xml:space="preserve">  </w:t>
      </w:r>
      <w:r>
        <w:rPr>
          <w:rFonts w:hint="eastAsia"/>
          <w:sz w:val="24"/>
        </w:rPr>
        <w:t>每一审议事项的表决投票，应当至少有两名股东代表和一名监事参加清点，并由清点人代表当场公布表决结果。</w:t>
      </w:r>
      <w:r>
        <w:rPr>
          <w:rFonts w:hint="eastAsia"/>
          <w:sz w:val="24"/>
        </w:rPr>
        <w:br/>
        <w:t xml:space="preserve">      </w:t>
      </w:r>
      <w:r>
        <w:rPr>
          <w:rFonts w:hint="eastAsia"/>
          <w:b/>
          <w:sz w:val="24"/>
        </w:rPr>
        <w:t>第七十七条</w:t>
      </w:r>
      <w:r>
        <w:rPr>
          <w:rFonts w:hint="eastAsia"/>
          <w:sz w:val="24"/>
        </w:rPr>
        <w:t xml:space="preserve">  </w:t>
      </w:r>
      <w:r>
        <w:rPr>
          <w:rFonts w:hint="eastAsia"/>
          <w:sz w:val="24"/>
        </w:rPr>
        <w:t>会议主持人根据表决结果决定股东大会的决议是否通过，并应</w:t>
      </w:r>
      <w:r>
        <w:rPr>
          <w:rFonts w:hint="eastAsia"/>
          <w:sz w:val="24"/>
        </w:rPr>
        <w:lastRenderedPageBreak/>
        <w:t>当在会上宣布表决结果。表决结果载入会议记录。</w:t>
      </w:r>
      <w:r>
        <w:rPr>
          <w:rFonts w:hint="eastAsia"/>
          <w:sz w:val="24"/>
        </w:rPr>
        <w:br/>
        <w:t xml:space="preserve">      </w:t>
      </w:r>
      <w:r>
        <w:rPr>
          <w:rFonts w:hint="eastAsia"/>
          <w:b/>
          <w:sz w:val="24"/>
        </w:rPr>
        <w:t>第七十八条</w:t>
      </w:r>
      <w:r>
        <w:rPr>
          <w:rFonts w:hint="eastAsia"/>
          <w:sz w:val="24"/>
        </w:rPr>
        <w:t xml:space="preserve">  </w:t>
      </w:r>
      <w:r>
        <w:rPr>
          <w:rFonts w:hint="eastAsia"/>
          <w:sz w:val="24"/>
        </w:rPr>
        <w:t>出席会议的股东或者股东代理人对会议主持人宣布结果有异议的，有权在宣布表决结果后立即要求点票，会议主持人应当即时点票。</w:t>
      </w:r>
    </w:p>
    <w:p w:rsidR="00171AE2" w:rsidRDefault="00171AE2" w:rsidP="00171AE2">
      <w:pPr>
        <w:tabs>
          <w:tab w:val="left" w:pos="360"/>
        </w:tabs>
        <w:spacing w:line="360" w:lineRule="auto"/>
        <w:ind w:firstLine="420"/>
        <w:rPr>
          <w:sz w:val="24"/>
        </w:rPr>
      </w:pPr>
    </w:p>
    <w:p w:rsidR="00171AE2" w:rsidRDefault="00171AE2" w:rsidP="00171AE2">
      <w:pPr>
        <w:tabs>
          <w:tab w:val="left" w:pos="360"/>
        </w:tabs>
        <w:spacing w:line="360" w:lineRule="auto"/>
        <w:ind w:firstLine="413"/>
        <w:jc w:val="center"/>
        <w:rPr>
          <w:rFonts w:eastAsia="黑体"/>
          <w:b/>
          <w:sz w:val="28"/>
        </w:rPr>
      </w:pPr>
      <w:r>
        <w:rPr>
          <w:rFonts w:eastAsia="黑体" w:hint="eastAsia"/>
          <w:b/>
          <w:sz w:val="28"/>
        </w:rPr>
        <w:t>第九章</w:t>
      </w:r>
      <w:r>
        <w:rPr>
          <w:rFonts w:eastAsia="黑体" w:hint="eastAsia"/>
          <w:b/>
          <w:sz w:val="28"/>
        </w:rPr>
        <w:t xml:space="preserve">  </w:t>
      </w:r>
      <w:r>
        <w:rPr>
          <w:rFonts w:eastAsia="黑体" w:hint="eastAsia"/>
          <w:b/>
          <w:sz w:val="28"/>
        </w:rPr>
        <w:t>股东大会记录、签署及其保管</w:t>
      </w:r>
    </w:p>
    <w:p w:rsidR="00171AE2" w:rsidRDefault="00171AE2" w:rsidP="00171AE2">
      <w:pPr>
        <w:tabs>
          <w:tab w:val="left" w:pos="360"/>
        </w:tabs>
        <w:spacing w:line="360" w:lineRule="auto"/>
        <w:ind w:firstLine="413"/>
        <w:jc w:val="center"/>
        <w:rPr>
          <w:b/>
        </w:rPr>
      </w:pPr>
    </w:p>
    <w:p w:rsidR="00171AE2" w:rsidRDefault="00171AE2" w:rsidP="00171AE2">
      <w:pPr>
        <w:tabs>
          <w:tab w:val="left" w:pos="360"/>
        </w:tabs>
        <w:spacing w:line="360" w:lineRule="auto"/>
        <w:ind w:firstLine="413"/>
        <w:rPr>
          <w:sz w:val="24"/>
        </w:rPr>
      </w:pPr>
      <w:r>
        <w:rPr>
          <w:rFonts w:hint="eastAsia"/>
          <w:b/>
          <w:sz w:val="24"/>
        </w:rPr>
        <w:t>第七十九条</w:t>
      </w:r>
      <w:r>
        <w:rPr>
          <w:rFonts w:hint="eastAsia"/>
          <w:sz w:val="24"/>
        </w:rPr>
        <w:t xml:space="preserve">  </w:t>
      </w:r>
      <w:r>
        <w:rPr>
          <w:rFonts w:hint="eastAsia"/>
          <w:sz w:val="24"/>
        </w:rPr>
        <w:t>股东大会应有会议记录，会议记录记载以下内容：</w:t>
      </w:r>
      <w:r>
        <w:rPr>
          <w:rFonts w:hint="eastAsia"/>
          <w:sz w:val="24"/>
        </w:rPr>
        <w:br/>
        <w:t xml:space="preserve">     </w:t>
      </w:r>
      <w:r>
        <w:rPr>
          <w:rFonts w:hint="eastAsia"/>
          <w:sz w:val="24"/>
        </w:rPr>
        <w:t>（一）出席股东大会的有表决权的股份数，占公司总股份的比例；</w:t>
      </w:r>
      <w:r>
        <w:rPr>
          <w:rFonts w:hint="eastAsia"/>
          <w:sz w:val="24"/>
        </w:rPr>
        <w:br/>
        <w:t xml:space="preserve">     </w:t>
      </w:r>
      <w:r>
        <w:rPr>
          <w:rFonts w:hint="eastAsia"/>
          <w:sz w:val="24"/>
        </w:rPr>
        <w:t>（二）召开会议的日期、地点；</w:t>
      </w:r>
      <w:r>
        <w:rPr>
          <w:rFonts w:hint="eastAsia"/>
          <w:sz w:val="24"/>
        </w:rPr>
        <w:br/>
        <w:t xml:space="preserve">     </w:t>
      </w:r>
      <w:r>
        <w:rPr>
          <w:rFonts w:hint="eastAsia"/>
          <w:sz w:val="24"/>
        </w:rPr>
        <w:t>（三）会议主持人姓名、会议议程；</w:t>
      </w:r>
      <w:r>
        <w:rPr>
          <w:rFonts w:hint="eastAsia"/>
          <w:sz w:val="24"/>
        </w:rPr>
        <w:br/>
        <w:t xml:space="preserve">     </w:t>
      </w:r>
      <w:r>
        <w:rPr>
          <w:rFonts w:hint="eastAsia"/>
          <w:sz w:val="24"/>
        </w:rPr>
        <w:t>（四）各发言人对每个审议事项的发言要点；</w:t>
      </w:r>
      <w:r>
        <w:rPr>
          <w:rFonts w:hint="eastAsia"/>
          <w:sz w:val="24"/>
        </w:rPr>
        <w:br/>
        <w:t xml:space="preserve">     </w:t>
      </w:r>
      <w:r>
        <w:rPr>
          <w:rFonts w:hint="eastAsia"/>
          <w:sz w:val="24"/>
        </w:rPr>
        <w:t>（五）每一表决事项表决结果；</w:t>
      </w:r>
      <w:r>
        <w:rPr>
          <w:rFonts w:hint="eastAsia"/>
          <w:sz w:val="24"/>
        </w:rPr>
        <w:br/>
        <w:t xml:space="preserve">     </w:t>
      </w:r>
      <w:r>
        <w:rPr>
          <w:rFonts w:hint="eastAsia"/>
          <w:sz w:val="24"/>
        </w:rPr>
        <w:t>（六）股东的质询意见、建议及董事会、监事会的答复或说明等内容；</w:t>
      </w:r>
      <w:r>
        <w:rPr>
          <w:rFonts w:hint="eastAsia"/>
          <w:sz w:val="24"/>
        </w:rPr>
        <w:br/>
        <w:t xml:space="preserve">     </w:t>
      </w:r>
      <w:r>
        <w:rPr>
          <w:rFonts w:hint="eastAsia"/>
          <w:sz w:val="24"/>
        </w:rPr>
        <w:t>（七）股东大会认为和公司章程规定应当载入会议记录的其他内容。</w:t>
      </w:r>
      <w:r>
        <w:rPr>
          <w:rFonts w:hint="eastAsia"/>
          <w:sz w:val="24"/>
        </w:rPr>
        <w:br/>
      </w:r>
      <w:r>
        <w:rPr>
          <w:rFonts w:hint="eastAsia"/>
          <w:b/>
          <w:sz w:val="24"/>
        </w:rPr>
        <w:t>   </w:t>
      </w:r>
      <w:r>
        <w:rPr>
          <w:b/>
          <w:sz w:val="24"/>
        </w:rPr>
        <w:t xml:space="preserve">  </w:t>
      </w:r>
      <w:r>
        <w:rPr>
          <w:rFonts w:hint="eastAsia"/>
          <w:b/>
          <w:sz w:val="24"/>
        </w:rPr>
        <w:t> </w:t>
      </w:r>
      <w:r>
        <w:rPr>
          <w:rFonts w:hint="eastAsia"/>
          <w:b/>
          <w:sz w:val="24"/>
        </w:rPr>
        <w:t>第八十条</w:t>
      </w:r>
      <w:r>
        <w:rPr>
          <w:rFonts w:hint="eastAsia"/>
          <w:sz w:val="24"/>
        </w:rPr>
        <w:t xml:space="preserve">  </w:t>
      </w:r>
      <w:r>
        <w:rPr>
          <w:rFonts w:hint="eastAsia"/>
          <w:sz w:val="24"/>
        </w:rPr>
        <w:t>股东大会记录由</w:t>
      </w:r>
      <w:r>
        <w:rPr>
          <w:rFonts w:hAnsi="宋体" w:hint="eastAsia"/>
          <w:sz w:val="24"/>
        </w:rPr>
        <w:t>会议主持人及</w:t>
      </w:r>
      <w:r>
        <w:rPr>
          <w:rFonts w:hint="eastAsia"/>
          <w:sz w:val="24"/>
        </w:rPr>
        <w:t>出席会议的董事签名，并作为公司档案由董事会秘书在公司住所保存，保存期限为３０年。</w:t>
      </w:r>
    </w:p>
    <w:p w:rsidR="00171AE2" w:rsidRDefault="00171AE2" w:rsidP="00171AE2">
      <w:pPr>
        <w:tabs>
          <w:tab w:val="left" w:pos="360"/>
        </w:tabs>
        <w:spacing w:line="360" w:lineRule="auto"/>
        <w:ind w:firstLine="420"/>
        <w:rPr>
          <w:sz w:val="24"/>
        </w:rPr>
      </w:pPr>
    </w:p>
    <w:p w:rsidR="00171AE2" w:rsidRDefault="00171AE2" w:rsidP="00171AE2">
      <w:pPr>
        <w:tabs>
          <w:tab w:val="left" w:pos="360"/>
        </w:tabs>
        <w:spacing w:line="360" w:lineRule="auto"/>
        <w:ind w:firstLine="413"/>
        <w:jc w:val="center"/>
        <w:rPr>
          <w:rFonts w:eastAsia="黑体"/>
          <w:b/>
        </w:rPr>
      </w:pPr>
      <w:r>
        <w:rPr>
          <w:rFonts w:eastAsia="黑体" w:hint="eastAsia"/>
          <w:b/>
          <w:sz w:val="28"/>
        </w:rPr>
        <w:t>第十章</w:t>
      </w:r>
      <w:r>
        <w:rPr>
          <w:rFonts w:eastAsia="黑体" w:hint="eastAsia"/>
          <w:b/>
          <w:sz w:val="28"/>
        </w:rPr>
        <w:t xml:space="preserve">  </w:t>
      </w:r>
      <w:r>
        <w:rPr>
          <w:rFonts w:eastAsia="黑体" w:hint="eastAsia"/>
          <w:b/>
          <w:sz w:val="28"/>
        </w:rPr>
        <w:t>股东大会决议的执行与信息披露</w:t>
      </w:r>
      <w:r>
        <w:rPr>
          <w:rFonts w:eastAsia="黑体" w:hint="eastAsia"/>
          <w:b/>
          <w:sz w:val="28"/>
        </w:rPr>
        <w:br/>
      </w:r>
    </w:p>
    <w:p w:rsidR="00171AE2" w:rsidRDefault="00171AE2" w:rsidP="00171AE2">
      <w:pPr>
        <w:tabs>
          <w:tab w:val="left" w:pos="360"/>
        </w:tabs>
        <w:spacing w:line="360" w:lineRule="auto"/>
        <w:ind w:firstLine="210"/>
        <w:rPr>
          <w:sz w:val="24"/>
        </w:rPr>
      </w:pPr>
      <w:r>
        <w:rPr>
          <w:rFonts w:hint="eastAsia"/>
          <w:sz w:val="24"/>
        </w:rPr>
        <w:t>    </w:t>
      </w:r>
      <w:r>
        <w:rPr>
          <w:rFonts w:hint="eastAsia"/>
          <w:b/>
          <w:sz w:val="24"/>
        </w:rPr>
        <w:t>第八十一条</w:t>
      </w:r>
      <w:r>
        <w:rPr>
          <w:rFonts w:hint="eastAsia"/>
          <w:sz w:val="24"/>
        </w:rPr>
        <w:t xml:space="preserve">  </w:t>
      </w:r>
      <w:r>
        <w:rPr>
          <w:rFonts w:hint="eastAsia"/>
          <w:sz w:val="24"/>
        </w:rPr>
        <w:t>股东大会形成的决议，由董事会负责组织贯彻，并按决议的内容和职责分工责成公司总经理层具体实施承办；股东大会决议要求监事会实施的事项，直接由监事会主席组织实施。</w:t>
      </w:r>
      <w:r>
        <w:rPr>
          <w:rFonts w:hint="eastAsia"/>
          <w:sz w:val="24"/>
        </w:rPr>
        <w:br/>
        <w:t xml:space="preserve">      </w:t>
      </w:r>
      <w:r>
        <w:rPr>
          <w:rFonts w:hint="eastAsia"/>
          <w:b/>
          <w:sz w:val="24"/>
        </w:rPr>
        <w:t>第八十二条</w:t>
      </w:r>
      <w:r>
        <w:rPr>
          <w:rFonts w:hint="eastAsia"/>
          <w:sz w:val="24"/>
        </w:rPr>
        <w:t xml:space="preserve">  </w:t>
      </w:r>
      <w:r>
        <w:rPr>
          <w:rFonts w:hint="eastAsia"/>
          <w:sz w:val="24"/>
        </w:rPr>
        <w:t>决议事项的执行结果由董事会向股东大会报告。监事会实施的事项，由监事会向股东大会报告，监事会认为必要时也可先向董事会通报。</w:t>
      </w:r>
      <w:r>
        <w:rPr>
          <w:rFonts w:hint="eastAsia"/>
          <w:sz w:val="24"/>
        </w:rPr>
        <w:br/>
        <w:t xml:space="preserve">      </w:t>
      </w:r>
      <w:r>
        <w:rPr>
          <w:rFonts w:hint="eastAsia"/>
          <w:b/>
          <w:sz w:val="24"/>
        </w:rPr>
        <w:t>第八十三条</w:t>
      </w:r>
      <w:r>
        <w:rPr>
          <w:rFonts w:hint="eastAsia"/>
          <w:sz w:val="24"/>
        </w:rPr>
        <w:t xml:space="preserve">  </w:t>
      </w:r>
      <w:r>
        <w:rPr>
          <w:rFonts w:hint="eastAsia"/>
          <w:sz w:val="24"/>
        </w:rPr>
        <w:t>公司股东大会的会议通知、会议决议及公司聘请的律师依据本《议事规则》第三十条出具的法律意见书，应按《公司章程》和《上海证券交易所股票上市规则》等有关法律法规进行及时的信息披露。</w:t>
      </w:r>
      <w:r>
        <w:rPr>
          <w:rFonts w:hint="eastAsia"/>
          <w:sz w:val="24"/>
        </w:rPr>
        <w:br/>
        <w:t xml:space="preserve">      </w:t>
      </w:r>
      <w:r>
        <w:rPr>
          <w:rFonts w:hint="eastAsia"/>
          <w:b/>
          <w:sz w:val="24"/>
        </w:rPr>
        <w:t>第八十四条</w:t>
      </w:r>
      <w:r>
        <w:rPr>
          <w:rFonts w:hint="eastAsia"/>
          <w:sz w:val="24"/>
        </w:rPr>
        <w:t xml:space="preserve">  </w:t>
      </w:r>
      <w:r>
        <w:rPr>
          <w:rFonts w:hint="eastAsia"/>
          <w:sz w:val="24"/>
        </w:rPr>
        <w:t>股东大会的召开，提案或决议的表决等应按法律法规及本《议事规则》规定的及时履行信息披露义务。</w:t>
      </w:r>
      <w:r>
        <w:rPr>
          <w:rFonts w:hint="eastAsia"/>
          <w:sz w:val="24"/>
        </w:rPr>
        <w:br/>
      </w:r>
      <w:r>
        <w:rPr>
          <w:rFonts w:hint="eastAsia"/>
          <w:sz w:val="24"/>
        </w:rPr>
        <w:lastRenderedPageBreak/>
        <w:t xml:space="preserve">      </w:t>
      </w:r>
      <w:r>
        <w:rPr>
          <w:rFonts w:hint="eastAsia"/>
          <w:b/>
          <w:sz w:val="24"/>
        </w:rPr>
        <w:t>第八十五条</w:t>
      </w:r>
      <w:r>
        <w:rPr>
          <w:rFonts w:hint="eastAsia"/>
          <w:sz w:val="24"/>
        </w:rPr>
        <w:t xml:space="preserve">  </w:t>
      </w:r>
      <w:r>
        <w:rPr>
          <w:rFonts w:hint="eastAsia"/>
          <w:sz w:val="24"/>
        </w:rPr>
        <w:t>股东大会决议公告应注明出席会议的股东（和代理人）人数、所持（代理）股份总数及占公司总股本的比例，表决方式以及每项提案表决结果。对股东提案做出的决议，应列明提案股东的姓名或名称、持股比例和提案内容。</w:t>
      </w:r>
      <w:r>
        <w:rPr>
          <w:rFonts w:hint="eastAsia"/>
          <w:sz w:val="24"/>
        </w:rPr>
        <w:br/>
        <w:t xml:space="preserve">      </w:t>
      </w:r>
      <w:r>
        <w:rPr>
          <w:rFonts w:hint="eastAsia"/>
          <w:b/>
          <w:sz w:val="24"/>
        </w:rPr>
        <w:t>第八十六条</w:t>
      </w:r>
      <w:r>
        <w:rPr>
          <w:rFonts w:hint="eastAsia"/>
          <w:sz w:val="24"/>
        </w:rPr>
        <w:t xml:space="preserve">  </w:t>
      </w:r>
      <w:r>
        <w:rPr>
          <w:rFonts w:hint="eastAsia"/>
          <w:sz w:val="24"/>
        </w:rPr>
        <w:t>利润分配方案、公积金转增股本方案经公司股东大会批准后，公司董事会应当在股东大会召开后两个月内完成股利（或股份）的派发（或转增）事项。</w:t>
      </w:r>
      <w:r>
        <w:rPr>
          <w:rFonts w:hint="eastAsia"/>
          <w:sz w:val="24"/>
        </w:rPr>
        <w:br/>
        <w:t xml:space="preserve">      </w:t>
      </w:r>
      <w:r>
        <w:rPr>
          <w:rFonts w:hint="eastAsia"/>
          <w:b/>
          <w:sz w:val="24"/>
        </w:rPr>
        <w:t>第八十七条</w:t>
      </w:r>
      <w:r>
        <w:rPr>
          <w:rFonts w:hint="eastAsia"/>
          <w:sz w:val="24"/>
        </w:rPr>
        <w:t xml:space="preserve">  </w:t>
      </w:r>
      <w:r>
        <w:rPr>
          <w:rFonts w:hint="eastAsia"/>
          <w:sz w:val="24"/>
        </w:rPr>
        <w:t>公司向社会公众披露信息的指定报刊为和《中国证券报》和《上海证券报》，指定的互联网网址为：</w:t>
      </w:r>
      <w:r>
        <w:rPr>
          <w:sz w:val="24"/>
        </w:rPr>
        <w:t>http://www.sse.com.cn</w:t>
      </w:r>
      <w:r>
        <w:rPr>
          <w:rFonts w:hint="eastAsia"/>
          <w:sz w:val="24"/>
        </w:rPr>
        <w:t>。</w:t>
      </w:r>
    </w:p>
    <w:p w:rsidR="00171AE2" w:rsidRDefault="00171AE2" w:rsidP="00171AE2">
      <w:pPr>
        <w:tabs>
          <w:tab w:val="left" w:pos="360"/>
        </w:tabs>
        <w:spacing w:line="360" w:lineRule="auto"/>
        <w:ind w:firstLine="210"/>
        <w:rPr>
          <w:sz w:val="24"/>
        </w:rPr>
      </w:pPr>
    </w:p>
    <w:p w:rsidR="00171AE2" w:rsidRDefault="00171AE2" w:rsidP="00171AE2">
      <w:pPr>
        <w:tabs>
          <w:tab w:val="left" w:pos="360"/>
        </w:tabs>
        <w:spacing w:line="360" w:lineRule="auto"/>
        <w:ind w:firstLine="207"/>
        <w:jc w:val="center"/>
        <w:rPr>
          <w:rFonts w:eastAsia="黑体"/>
          <w:b/>
          <w:sz w:val="24"/>
        </w:rPr>
      </w:pPr>
      <w:r>
        <w:rPr>
          <w:rFonts w:eastAsia="黑体" w:hint="eastAsia"/>
          <w:b/>
          <w:sz w:val="28"/>
        </w:rPr>
        <w:t>第十一章</w:t>
      </w:r>
      <w:r>
        <w:rPr>
          <w:rFonts w:eastAsia="黑体" w:hint="eastAsia"/>
          <w:b/>
          <w:sz w:val="28"/>
        </w:rPr>
        <w:t xml:space="preserve">  </w:t>
      </w:r>
      <w:r>
        <w:rPr>
          <w:rFonts w:eastAsia="黑体" w:hint="eastAsia"/>
          <w:b/>
          <w:sz w:val="28"/>
        </w:rPr>
        <w:t>附则</w:t>
      </w:r>
      <w:r>
        <w:rPr>
          <w:rFonts w:eastAsia="黑体" w:hint="eastAsia"/>
          <w:b/>
          <w:sz w:val="28"/>
        </w:rPr>
        <w:br/>
      </w:r>
    </w:p>
    <w:p w:rsidR="00171AE2" w:rsidRDefault="00171AE2" w:rsidP="00171AE2">
      <w:pPr>
        <w:tabs>
          <w:tab w:val="left" w:pos="360"/>
        </w:tabs>
        <w:spacing w:line="360" w:lineRule="auto"/>
        <w:ind w:firstLine="210"/>
        <w:jc w:val="left"/>
        <w:rPr>
          <w:sz w:val="24"/>
        </w:rPr>
      </w:pPr>
      <w:r>
        <w:rPr>
          <w:rFonts w:hint="eastAsia"/>
          <w:sz w:val="24"/>
        </w:rPr>
        <w:t>    </w:t>
      </w:r>
      <w:r>
        <w:rPr>
          <w:rFonts w:hint="eastAsia"/>
          <w:b/>
          <w:sz w:val="24"/>
        </w:rPr>
        <w:t>第八十八条</w:t>
      </w:r>
      <w:r>
        <w:rPr>
          <w:rFonts w:hint="eastAsia"/>
          <w:sz w:val="24"/>
        </w:rPr>
        <w:t xml:space="preserve">  </w:t>
      </w:r>
      <w:r>
        <w:rPr>
          <w:rFonts w:hint="eastAsia"/>
          <w:sz w:val="24"/>
        </w:rPr>
        <w:t>本《议事规则》经股东大会审议批准后实施，修订权属股东大会，解释权属公司董事会。</w:t>
      </w:r>
      <w:r>
        <w:rPr>
          <w:rFonts w:hint="eastAsia"/>
          <w:sz w:val="24"/>
        </w:rPr>
        <w:br/>
      </w:r>
      <w:r>
        <w:rPr>
          <w:rFonts w:hint="eastAsia"/>
          <w:b/>
          <w:sz w:val="24"/>
        </w:rPr>
        <w:t xml:space="preserve">      </w:t>
      </w:r>
      <w:r>
        <w:rPr>
          <w:rFonts w:hint="eastAsia"/>
          <w:b/>
          <w:sz w:val="24"/>
        </w:rPr>
        <w:t>第八十九条</w:t>
      </w:r>
      <w:r>
        <w:rPr>
          <w:rFonts w:hint="eastAsia"/>
          <w:sz w:val="24"/>
        </w:rPr>
        <w:t xml:space="preserve">  </w:t>
      </w:r>
      <w:r>
        <w:rPr>
          <w:rFonts w:hint="eastAsia"/>
          <w:sz w:val="24"/>
        </w:rPr>
        <w:t>本《议事规则》如遇国家法律和行政法规修订规则内容与之抵触时，应及时进行修订，由董事会提交股东大会审议批准。</w:t>
      </w:r>
    </w:p>
    <w:p w:rsidR="00171AE2" w:rsidRDefault="00171AE2" w:rsidP="00171AE2">
      <w:pPr>
        <w:tabs>
          <w:tab w:val="left" w:pos="360"/>
        </w:tabs>
        <w:spacing w:line="360" w:lineRule="auto"/>
        <w:jc w:val="left"/>
        <w:rPr>
          <w:sz w:val="24"/>
        </w:rPr>
      </w:pPr>
    </w:p>
    <w:p w:rsidR="00171AE2" w:rsidRDefault="00171AE2" w:rsidP="00171AE2">
      <w:pPr>
        <w:tabs>
          <w:tab w:val="left" w:pos="360"/>
        </w:tabs>
        <w:spacing w:line="360" w:lineRule="auto"/>
        <w:jc w:val="left"/>
        <w:rPr>
          <w:sz w:val="24"/>
        </w:rPr>
      </w:pPr>
    </w:p>
    <w:p w:rsidR="00171AE2" w:rsidRDefault="00171AE2" w:rsidP="00171AE2">
      <w:pPr>
        <w:tabs>
          <w:tab w:val="left" w:pos="360"/>
        </w:tabs>
        <w:spacing w:line="360" w:lineRule="auto"/>
        <w:jc w:val="left"/>
        <w:rPr>
          <w:sz w:val="24"/>
        </w:rPr>
      </w:pPr>
    </w:p>
    <w:p w:rsidR="00171AE2" w:rsidRDefault="00171AE2" w:rsidP="00171AE2">
      <w:pPr>
        <w:tabs>
          <w:tab w:val="left" w:pos="360"/>
        </w:tabs>
        <w:spacing w:line="360" w:lineRule="auto"/>
        <w:ind w:firstLine="210"/>
        <w:jc w:val="right"/>
        <w:rPr>
          <w:sz w:val="24"/>
        </w:rPr>
      </w:pPr>
      <w:r>
        <w:rPr>
          <w:rFonts w:hint="eastAsia"/>
          <w:sz w:val="24"/>
        </w:rPr>
        <w:br/>
        <w:t>    </w:t>
      </w:r>
      <w:r>
        <w:rPr>
          <w:rFonts w:hint="eastAsia"/>
          <w:sz w:val="24"/>
        </w:rPr>
        <w:t>大唐电信科技股份有限公司</w:t>
      </w:r>
    </w:p>
    <w:p w:rsidR="00171AE2" w:rsidRDefault="00171AE2" w:rsidP="00171AE2">
      <w:pPr>
        <w:tabs>
          <w:tab w:val="left" w:pos="360"/>
        </w:tabs>
        <w:spacing w:line="360" w:lineRule="auto"/>
        <w:ind w:firstLine="210"/>
        <w:jc w:val="right"/>
        <w:rPr>
          <w:sz w:val="24"/>
        </w:rPr>
      </w:pPr>
      <w:r>
        <w:rPr>
          <w:rFonts w:hint="eastAsia"/>
          <w:sz w:val="24"/>
        </w:rPr>
        <w:br/>
        <w:t>    2016</w:t>
      </w:r>
      <w:r>
        <w:rPr>
          <w:rFonts w:hint="eastAsia"/>
          <w:sz w:val="24"/>
        </w:rPr>
        <w:t>年</w:t>
      </w:r>
      <w:r>
        <w:rPr>
          <w:rFonts w:hint="eastAsia"/>
          <w:sz w:val="24"/>
        </w:rPr>
        <w:t xml:space="preserve">12 </w:t>
      </w:r>
      <w:r>
        <w:rPr>
          <w:rFonts w:hint="eastAsia"/>
          <w:sz w:val="24"/>
        </w:rPr>
        <w:t>月</w:t>
      </w:r>
      <w:r>
        <w:rPr>
          <w:rFonts w:hint="eastAsia"/>
          <w:sz w:val="24"/>
        </w:rPr>
        <w:t xml:space="preserve"> 26</w:t>
      </w:r>
      <w:r>
        <w:rPr>
          <w:rFonts w:hint="eastAsia"/>
          <w:sz w:val="24"/>
        </w:rPr>
        <w:t>日</w:t>
      </w:r>
    </w:p>
    <w:p w:rsidR="00171AE2" w:rsidRDefault="00171AE2" w:rsidP="00171AE2"/>
    <w:p w:rsidR="00EA0742" w:rsidRDefault="00EA0742"/>
    <w:sectPr w:rsidR="00EA0742">
      <w:footerReference w:type="even" r:id="rId5"/>
      <w:footerReference w:type="default" r:id="rId6"/>
      <w:pgSz w:w="11906" w:h="16838" w:code="9"/>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仿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8E" w:rsidRDefault="00171AE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35A8E" w:rsidRDefault="00171AE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8E" w:rsidRDefault="00171AE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C35A8E" w:rsidRDefault="00171AE2">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AE2"/>
    <w:rsid w:val="00012D17"/>
    <w:rsid w:val="000563A4"/>
    <w:rsid w:val="000C6367"/>
    <w:rsid w:val="001515F9"/>
    <w:rsid w:val="00171AE2"/>
    <w:rsid w:val="001C61D3"/>
    <w:rsid w:val="0021631D"/>
    <w:rsid w:val="002C1B85"/>
    <w:rsid w:val="002E5D08"/>
    <w:rsid w:val="0030273F"/>
    <w:rsid w:val="0037105D"/>
    <w:rsid w:val="003857A5"/>
    <w:rsid w:val="003A7C25"/>
    <w:rsid w:val="00475BE5"/>
    <w:rsid w:val="0048087A"/>
    <w:rsid w:val="004C6F61"/>
    <w:rsid w:val="00631E82"/>
    <w:rsid w:val="007072D0"/>
    <w:rsid w:val="007D11E3"/>
    <w:rsid w:val="00952E41"/>
    <w:rsid w:val="009C2B6B"/>
    <w:rsid w:val="00AA1D4A"/>
    <w:rsid w:val="00BA02A8"/>
    <w:rsid w:val="00CE7DA1"/>
    <w:rsid w:val="00CF2368"/>
    <w:rsid w:val="00D226F3"/>
    <w:rsid w:val="00D6365C"/>
    <w:rsid w:val="00EA0742"/>
    <w:rsid w:val="00EC51C1"/>
    <w:rsid w:val="00F14F60"/>
    <w:rsid w:val="00F61B2E"/>
    <w:rsid w:val="00FE7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E2"/>
    <w:pPr>
      <w:widowControl w:val="0"/>
      <w:jc w:val="both"/>
    </w:pPr>
    <w:rPr>
      <w:rFonts w:ascii="Times New Roman" w:eastAsia="宋体" w:hAnsi="Times New Roman" w:cs="Times New Roman"/>
      <w:szCs w:val="24"/>
    </w:rPr>
  </w:style>
  <w:style w:type="paragraph" w:styleId="2">
    <w:name w:val="heading 2"/>
    <w:basedOn w:val="a"/>
    <w:next w:val="a"/>
    <w:link w:val="2Char"/>
    <w:qFormat/>
    <w:rsid w:val="00171AE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171AE2"/>
    <w:rPr>
      <w:rFonts w:ascii="Arial" w:eastAsia="黑体" w:hAnsi="Arial" w:cs="Times New Roman"/>
      <w:b/>
      <w:bCs/>
      <w:sz w:val="32"/>
      <w:szCs w:val="32"/>
    </w:rPr>
  </w:style>
  <w:style w:type="paragraph" w:styleId="a3">
    <w:name w:val="footer"/>
    <w:basedOn w:val="a"/>
    <w:link w:val="Char"/>
    <w:semiHidden/>
    <w:rsid w:val="00171AE2"/>
    <w:pPr>
      <w:tabs>
        <w:tab w:val="center" w:pos="4153"/>
        <w:tab w:val="right" w:pos="8306"/>
      </w:tabs>
      <w:snapToGrid w:val="0"/>
      <w:jc w:val="left"/>
    </w:pPr>
    <w:rPr>
      <w:sz w:val="18"/>
    </w:rPr>
  </w:style>
  <w:style w:type="character" w:customStyle="1" w:styleId="Char">
    <w:name w:val="页脚 Char"/>
    <w:basedOn w:val="a0"/>
    <w:link w:val="a3"/>
    <w:semiHidden/>
    <w:rsid w:val="00171AE2"/>
    <w:rPr>
      <w:rFonts w:ascii="Times New Roman" w:eastAsia="宋体" w:hAnsi="Times New Roman" w:cs="Times New Roman"/>
      <w:sz w:val="18"/>
      <w:szCs w:val="24"/>
    </w:rPr>
  </w:style>
  <w:style w:type="character" w:styleId="a4">
    <w:name w:val="page number"/>
    <w:basedOn w:val="a0"/>
    <w:semiHidden/>
    <w:rsid w:val="00171AE2"/>
  </w:style>
  <w:style w:type="paragraph" w:styleId="a5">
    <w:name w:val="Plain Text"/>
    <w:basedOn w:val="a"/>
    <w:link w:val="Char0"/>
    <w:semiHidden/>
    <w:rsid w:val="00171AE2"/>
    <w:rPr>
      <w:rFonts w:ascii="宋体" w:hAnsi="Courier New"/>
      <w:szCs w:val="21"/>
    </w:rPr>
  </w:style>
  <w:style w:type="character" w:customStyle="1" w:styleId="Char0">
    <w:name w:val="纯文本 Char"/>
    <w:basedOn w:val="a0"/>
    <w:link w:val="a5"/>
    <w:semiHidden/>
    <w:rsid w:val="00171AE2"/>
    <w:rPr>
      <w:rFonts w:ascii="宋体" w:eastAsia="宋体" w:hAnsi="Courier New" w:cs="Times New Roman"/>
      <w:szCs w:val="21"/>
    </w:rPr>
  </w:style>
  <w:style w:type="character" w:customStyle="1" w:styleId="da">
    <w:name w:val="da"/>
    <w:basedOn w:val="a0"/>
    <w:rsid w:val="00171AE2"/>
  </w:style>
  <w:style w:type="paragraph" w:styleId="a6">
    <w:name w:val="Body Text Indent"/>
    <w:basedOn w:val="a"/>
    <w:link w:val="Char1"/>
    <w:semiHidden/>
    <w:rsid w:val="00171AE2"/>
    <w:pPr>
      <w:spacing w:line="360" w:lineRule="auto"/>
      <w:ind w:left="1440" w:firstLine="480"/>
    </w:pPr>
    <w:rPr>
      <w:sz w:val="24"/>
    </w:rPr>
  </w:style>
  <w:style w:type="character" w:customStyle="1" w:styleId="Char1">
    <w:name w:val="正文文本缩进 Char"/>
    <w:basedOn w:val="a0"/>
    <w:link w:val="a6"/>
    <w:semiHidden/>
    <w:rsid w:val="00171AE2"/>
    <w:rPr>
      <w:rFonts w:ascii="Times New Roman" w:eastAsia="宋体" w:hAnsi="Times New Roman" w:cs="Times New Roman"/>
      <w:sz w:val="24"/>
      <w:szCs w:val="24"/>
    </w:rPr>
  </w:style>
  <w:style w:type="paragraph" w:styleId="3">
    <w:name w:val="Body Text Indent 3"/>
    <w:basedOn w:val="a"/>
    <w:link w:val="3Char"/>
    <w:semiHidden/>
    <w:rsid w:val="00171AE2"/>
    <w:pPr>
      <w:spacing w:line="440" w:lineRule="exact"/>
      <w:ind w:firstLineChars="200" w:firstLine="480"/>
    </w:pPr>
    <w:rPr>
      <w:rFonts w:ascii="宋体" w:hAnsi="宋体"/>
      <w:sz w:val="24"/>
      <w:szCs w:val="21"/>
      <w:shd w:val="pct15" w:color="auto" w:fill="FFFFFF"/>
    </w:rPr>
  </w:style>
  <w:style w:type="character" w:customStyle="1" w:styleId="3Char">
    <w:name w:val="正文文本缩进 3 Char"/>
    <w:basedOn w:val="a0"/>
    <w:link w:val="3"/>
    <w:semiHidden/>
    <w:rsid w:val="00171AE2"/>
    <w:rPr>
      <w:rFonts w:ascii="宋体" w:eastAsia="宋体" w:hAnsi="宋体" w:cs="Times New Roman"/>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E2"/>
    <w:pPr>
      <w:widowControl w:val="0"/>
      <w:jc w:val="both"/>
    </w:pPr>
    <w:rPr>
      <w:rFonts w:ascii="Times New Roman" w:eastAsia="宋体" w:hAnsi="Times New Roman" w:cs="Times New Roman"/>
      <w:szCs w:val="24"/>
    </w:rPr>
  </w:style>
  <w:style w:type="paragraph" w:styleId="2">
    <w:name w:val="heading 2"/>
    <w:basedOn w:val="a"/>
    <w:next w:val="a"/>
    <w:link w:val="2Char"/>
    <w:qFormat/>
    <w:rsid w:val="00171AE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171AE2"/>
    <w:rPr>
      <w:rFonts w:ascii="Arial" w:eastAsia="黑体" w:hAnsi="Arial" w:cs="Times New Roman"/>
      <w:b/>
      <w:bCs/>
      <w:sz w:val="32"/>
      <w:szCs w:val="32"/>
    </w:rPr>
  </w:style>
  <w:style w:type="paragraph" w:styleId="a3">
    <w:name w:val="footer"/>
    <w:basedOn w:val="a"/>
    <w:link w:val="Char"/>
    <w:semiHidden/>
    <w:rsid w:val="00171AE2"/>
    <w:pPr>
      <w:tabs>
        <w:tab w:val="center" w:pos="4153"/>
        <w:tab w:val="right" w:pos="8306"/>
      </w:tabs>
      <w:snapToGrid w:val="0"/>
      <w:jc w:val="left"/>
    </w:pPr>
    <w:rPr>
      <w:sz w:val="18"/>
    </w:rPr>
  </w:style>
  <w:style w:type="character" w:customStyle="1" w:styleId="Char">
    <w:name w:val="页脚 Char"/>
    <w:basedOn w:val="a0"/>
    <w:link w:val="a3"/>
    <w:semiHidden/>
    <w:rsid w:val="00171AE2"/>
    <w:rPr>
      <w:rFonts w:ascii="Times New Roman" w:eastAsia="宋体" w:hAnsi="Times New Roman" w:cs="Times New Roman"/>
      <w:sz w:val="18"/>
      <w:szCs w:val="24"/>
    </w:rPr>
  </w:style>
  <w:style w:type="character" w:styleId="a4">
    <w:name w:val="page number"/>
    <w:basedOn w:val="a0"/>
    <w:semiHidden/>
    <w:rsid w:val="00171AE2"/>
  </w:style>
  <w:style w:type="paragraph" w:styleId="a5">
    <w:name w:val="Plain Text"/>
    <w:basedOn w:val="a"/>
    <w:link w:val="Char0"/>
    <w:semiHidden/>
    <w:rsid w:val="00171AE2"/>
    <w:rPr>
      <w:rFonts w:ascii="宋体" w:hAnsi="Courier New"/>
      <w:szCs w:val="21"/>
    </w:rPr>
  </w:style>
  <w:style w:type="character" w:customStyle="1" w:styleId="Char0">
    <w:name w:val="纯文本 Char"/>
    <w:basedOn w:val="a0"/>
    <w:link w:val="a5"/>
    <w:semiHidden/>
    <w:rsid w:val="00171AE2"/>
    <w:rPr>
      <w:rFonts w:ascii="宋体" w:eastAsia="宋体" w:hAnsi="Courier New" w:cs="Times New Roman"/>
      <w:szCs w:val="21"/>
    </w:rPr>
  </w:style>
  <w:style w:type="character" w:customStyle="1" w:styleId="da">
    <w:name w:val="da"/>
    <w:basedOn w:val="a0"/>
    <w:rsid w:val="00171AE2"/>
  </w:style>
  <w:style w:type="paragraph" w:styleId="a6">
    <w:name w:val="Body Text Indent"/>
    <w:basedOn w:val="a"/>
    <w:link w:val="Char1"/>
    <w:semiHidden/>
    <w:rsid w:val="00171AE2"/>
    <w:pPr>
      <w:spacing w:line="360" w:lineRule="auto"/>
      <w:ind w:left="1440" w:firstLine="480"/>
    </w:pPr>
    <w:rPr>
      <w:sz w:val="24"/>
    </w:rPr>
  </w:style>
  <w:style w:type="character" w:customStyle="1" w:styleId="Char1">
    <w:name w:val="正文文本缩进 Char"/>
    <w:basedOn w:val="a0"/>
    <w:link w:val="a6"/>
    <w:semiHidden/>
    <w:rsid w:val="00171AE2"/>
    <w:rPr>
      <w:rFonts w:ascii="Times New Roman" w:eastAsia="宋体" w:hAnsi="Times New Roman" w:cs="Times New Roman"/>
      <w:sz w:val="24"/>
      <w:szCs w:val="24"/>
    </w:rPr>
  </w:style>
  <w:style w:type="paragraph" w:styleId="3">
    <w:name w:val="Body Text Indent 3"/>
    <w:basedOn w:val="a"/>
    <w:link w:val="3Char"/>
    <w:semiHidden/>
    <w:rsid w:val="00171AE2"/>
    <w:pPr>
      <w:spacing w:line="440" w:lineRule="exact"/>
      <w:ind w:firstLineChars="200" w:firstLine="480"/>
    </w:pPr>
    <w:rPr>
      <w:rFonts w:ascii="宋体" w:hAnsi="宋体"/>
      <w:sz w:val="24"/>
      <w:szCs w:val="21"/>
      <w:shd w:val="pct15" w:color="auto" w:fill="FFFFFF"/>
    </w:rPr>
  </w:style>
  <w:style w:type="character" w:customStyle="1" w:styleId="3Char">
    <w:name w:val="正文文本缩进 3 Char"/>
    <w:basedOn w:val="a0"/>
    <w:link w:val="3"/>
    <w:semiHidden/>
    <w:rsid w:val="00171AE2"/>
    <w:rPr>
      <w:rFonts w:ascii="宋体" w:eastAsia="宋体" w:hAnsi="宋体"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1812</Words>
  <Characters>10334</Characters>
  <Application>Microsoft Office Word</Application>
  <DocSecurity>0</DocSecurity>
  <Lines>86</Lines>
  <Paragraphs>24</Paragraphs>
  <ScaleCrop>false</ScaleCrop>
  <Company/>
  <LinksUpToDate>false</LinksUpToDate>
  <CharactersWithSpaces>12122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B1zhangjin</dc:creator>
  <cp:lastModifiedBy>B1zhangjin</cp:lastModifiedBy>
  <cp:revision>1</cp:revision>
  <dcterms:created xsi:type="dcterms:W3CDTF">2016-12-26T10:01:00Z</dcterms:created>
  <dcterms:modified xsi:type="dcterms:W3CDTF">2016-12-26T10:01:00Z</dcterms:modified>
</cp:coreProperties>
</file>